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6340" w14:textId="77777777" w:rsidR="001309EE" w:rsidRDefault="00510D9E">
      <w:pPr>
        <w:pStyle w:val="BodyText"/>
        <w:ind w:left="2855"/>
        <w:rPr>
          <w:rFonts w:ascii="Times New Roman"/>
          <w:sz w:val="20"/>
        </w:rPr>
      </w:pPr>
      <w:bookmarkStart w:id="0" w:name="_Hlk25582518"/>
      <w:r>
        <w:rPr>
          <w:rFonts w:ascii="Times New Roman"/>
          <w:noProof/>
          <w:sz w:val="20"/>
        </w:rPr>
        <w:drawing>
          <wp:inline distT="0" distB="0" distL="0" distR="0" wp14:anchorId="05832036" wp14:editId="12777270">
            <wp:extent cx="2457692" cy="1228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57692" cy="1228725"/>
                    </a:xfrm>
                    <a:prstGeom prst="rect">
                      <a:avLst/>
                    </a:prstGeom>
                  </pic:spPr>
                </pic:pic>
              </a:graphicData>
            </a:graphic>
          </wp:inline>
        </w:drawing>
      </w:r>
    </w:p>
    <w:p w14:paraId="5DD1493D" w14:textId="77777777" w:rsidR="001309EE" w:rsidRPr="00B676F6" w:rsidRDefault="001309EE" w:rsidP="00B676F6">
      <w:pPr>
        <w:pStyle w:val="BodyText"/>
        <w:spacing w:before="4"/>
        <w:jc w:val="center"/>
        <w:rPr>
          <w:rFonts w:ascii="Times New Roman"/>
          <w:sz w:val="32"/>
          <w:szCs w:val="32"/>
        </w:rPr>
      </w:pPr>
    </w:p>
    <w:p w14:paraId="40F38685" w14:textId="1F8E7C3E" w:rsidR="001309EE" w:rsidRPr="00B676F6" w:rsidRDefault="00510D9E" w:rsidP="00B676F6">
      <w:pPr>
        <w:spacing w:before="27" w:line="439" w:lineRule="exact"/>
        <w:ind w:left="1228"/>
        <w:jc w:val="center"/>
        <w:rPr>
          <w:i/>
          <w:sz w:val="32"/>
          <w:szCs w:val="32"/>
        </w:rPr>
      </w:pPr>
      <w:bookmarkStart w:id="1" w:name="FUEL_MI_Group_Overview"/>
      <w:bookmarkEnd w:id="1"/>
      <w:r w:rsidRPr="00B676F6">
        <w:rPr>
          <w:b/>
          <w:color w:val="005BAA"/>
          <w:sz w:val="32"/>
          <w:szCs w:val="32"/>
        </w:rPr>
        <w:t>FUEL MI</w:t>
      </w:r>
      <w:r w:rsidR="00C42835">
        <w:rPr>
          <w:b/>
          <w:color w:val="005BAA"/>
          <w:sz w:val="32"/>
          <w:szCs w:val="32"/>
        </w:rPr>
        <w:t xml:space="preserve"> 202</w:t>
      </w:r>
      <w:r w:rsidR="009D6803">
        <w:rPr>
          <w:b/>
          <w:color w:val="005BAA"/>
          <w:sz w:val="32"/>
          <w:szCs w:val="32"/>
        </w:rPr>
        <w:t>2</w:t>
      </w:r>
      <w:r w:rsidRPr="00B676F6">
        <w:rPr>
          <w:b/>
          <w:color w:val="005BAA"/>
          <w:sz w:val="32"/>
          <w:szCs w:val="32"/>
        </w:rPr>
        <w:t xml:space="preserve"> | </w:t>
      </w:r>
      <w:r w:rsidRPr="00B676F6">
        <w:rPr>
          <w:b/>
          <w:i/>
          <w:color w:val="005BAA"/>
          <w:sz w:val="32"/>
          <w:szCs w:val="32"/>
        </w:rPr>
        <w:t>(</w:t>
      </w:r>
      <w:r w:rsidRPr="00B676F6">
        <w:rPr>
          <w:i/>
          <w:color w:val="005BAA"/>
          <w:sz w:val="32"/>
          <w:szCs w:val="32"/>
        </w:rPr>
        <w:t>Fueling, Uplifting, Educating Leaders)</w:t>
      </w:r>
    </w:p>
    <w:p w14:paraId="597C8298" w14:textId="77777777" w:rsidR="001309EE" w:rsidRPr="00B676F6" w:rsidRDefault="00510D9E" w:rsidP="00B676F6">
      <w:pPr>
        <w:ind w:left="1139"/>
        <w:jc w:val="center"/>
        <w:rPr>
          <w:sz w:val="32"/>
          <w:szCs w:val="32"/>
        </w:rPr>
      </w:pPr>
      <w:r w:rsidRPr="00B676F6">
        <w:rPr>
          <w:color w:val="005BAA"/>
          <w:sz w:val="32"/>
          <w:szCs w:val="32"/>
        </w:rPr>
        <w:t>Young Professionals Sustaining the CU Movement</w:t>
      </w:r>
    </w:p>
    <w:bookmarkEnd w:id="0"/>
    <w:p w14:paraId="18AAD8BD" w14:textId="6E83989A" w:rsidR="001309EE" w:rsidRDefault="00510D9E">
      <w:pPr>
        <w:pStyle w:val="BodyText"/>
        <w:spacing w:before="292"/>
        <w:ind w:left="100" w:right="245"/>
      </w:pPr>
      <w:r>
        <w:t xml:space="preserve">FUEL MI, a Young Professionals Networking Group, </w:t>
      </w:r>
      <w:r w:rsidR="00B676F6">
        <w:t>this group was formed</w:t>
      </w:r>
      <w:r>
        <w:t xml:space="preserve"> with support from the Michigan Credit Union Foundation (MCUF) to encourage lifelong involvement with</w:t>
      </w:r>
      <w:r w:rsidR="005D4DFE">
        <w:t xml:space="preserve">in the credit union movement now and into the future. </w:t>
      </w:r>
    </w:p>
    <w:p w14:paraId="6D498421" w14:textId="77777777" w:rsidR="001309EE" w:rsidRDefault="001309EE">
      <w:pPr>
        <w:pStyle w:val="BodyText"/>
        <w:spacing w:before="6"/>
      </w:pPr>
    </w:p>
    <w:p w14:paraId="385ECC0B" w14:textId="24E4343F" w:rsidR="001309EE" w:rsidRDefault="00510D9E">
      <w:pPr>
        <w:pStyle w:val="BodyText"/>
        <w:ind w:left="100" w:right="668"/>
      </w:pPr>
      <w:r>
        <w:t>FUEL MI aims to expand, support</w:t>
      </w:r>
      <w:r w:rsidR="005D4DFE">
        <w:t>,</w:t>
      </w:r>
      <w:r>
        <w:t xml:space="preserve"> and provide opportunities for networking, collaboration, leadership development</w:t>
      </w:r>
      <w:r w:rsidR="005D4DFE">
        <w:t>,</w:t>
      </w:r>
      <w:r>
        <w:t xml:space="preserve"> and cooperative community outreach for emerging credit union professionals.</w:t>
      </w:r>
    </w:p>
    <w:p w14:paraId="27C684C2" w14:textId="77777777" w:rsidR="001309EE" w:rsidRDefault="001309EE">
      <w:pPr>
        <w:pStyle w:val="BodyText"/>
        <w:spacing w:before="6"/>
      </w:pPr>
    </w:p>
    <w:p w14:paraId="05DFDA40" w14:textId="77761D52" w:rsidR="001309EE" w:rsidRDefault="00510D9E">
      <w:pPr>
        <w:pStyle w:val="BodyText"/>
        <w:ind w:left="100" w:right="116"/>
      </w:pPr>
      <w:r>
        <w:t xml:space="preserve">The FUEL MI Young Professionals Networking Group is searching for driven and dedicated young professionals who are passionate about sustaining the credit union movement to join the statewide program. Group members will meet </w:t>
      </w:r>
      <w:r w:rsidR="005D4DFE">
        <w:t xml:space="preserve">in person and virtually quarterly. </w:t>
      </w:r>
      <w:proofErr w:type="spellStart"/>
      <w:r w:rsidR="005D4DFE">
        <w:t>FUELmi</w:t>
      </w:r>
      <w:proofErr w:type="spellEnd"/>
      <w:r w:rsidR="005D4DFE">
        <w:t xml:space="preserve"> will be</w:t>
      </w:r>
      <w:r>
        <w:t xml:space="preserve"> implementing methods for participants to connect, interact and learn about the credit union industry and movement, as well as actively participate in community outreach initiatives throughout</w:t>
      </w:r>
      <w:r>
        <w:rPr>
          <w:spacing w:val="-2"/>
        </w:rPr>
        <w:t xml:space="preserve"> </w:t>
      </w:r>
      <w:r>
        <w:t>Michigan.</w:t>
      </w:r>
    </w:p>
    <w:p w14:paraId="77C47F92" w14:textId="77777777" w:rsidR="001309EE" w:rsidRDefault="001309EE">
      <w:pPr>
        <w:pStyle w:val="BodyText"/>
      </w:pPr>
    </w:p>
    <w:p w14:paraId="485EF854" w14:textId="77777777" w:rsidR="001309EE" w:rsidRDefault="00510D9E">
      <w:pPr>
        <w:pStyle w:val="BodyText"/>
        <w:spacing w:before="155"/>
        <w:ind w:left="100" w:right="235"/>
      </w:pPr>
      <w:r>
        <w:t>The group will focus on expanding opportunities for young professionals in the credit unions in these areas:</w:t>
      </w:r>
    </w:p>
    <w:p w14:paraId="7E6984C1" w14:textId="77777777" w:rsidR="001309EE" w:rsidRDefault="00510D9E">
      <w:pPr>
        <w:pStyle w:val="ListParagraph"/>
        <w:numPr>
          <w:ilvl w:val="0"/>
          <w:numId w:val="2"/>
        </w:numPr>
        <w:tabs>
          <w:tab w:val="left" w:pos="819"/>
          <w:tab w:val="left" w:pos="820"/>
        </w:tabs>
        <w:rPr>
          <w:sz w:val="24"/>
        </w:rPr>
      </w:pPr>
      <w:r>
        <w:rPr>
          <w:sz w:val="24"/>
        </w:rPr>
        <w:t>Networking / Chapter</w:t>
      </w:r>
      <w:r>
        <w:rPr>
          <w:spacing w:val="-12"/>
          <w:sz w:val="24"/>
        </w:rPr>
        <w:t xml:space="preserve"> </w:t>
      </w:r>
      <w:r>
        <w:rPr>
          <w:sz w:val="24"/>
        </w:rPr>
        <w:t>Involvement</w:t>
      </w:r>
    </w:p>
    <w:p w14:paraId="3116E2F0" w14:textId="77777777" w:rsidR="001309EE" w:rsidRDefault="00510D9E">
      <w:pPr>
        <w:pStyle w:val="ListParagraph"/>
        <w:numPr>
          <w:ilvl w:val="0"/>
          <w:numId w:val="2"/>
        </w:numPr>
        <w:tabs>
          <w:tab w:val="left" w:pos="819"/>
          <w:tab w:val="left" w:pos="820"/>
        </w:tabs>
        <w:rPr>
          <w:sz w:val="24"/>
        </w:rPr>
      </w:pPr>
      <w:r>
        <w:rPr>
          <w:sz w:val="24"/>
        </w:rPr>
        <w:t>Professional Development / Advocacy</w:t>
      </w:r>
      <w:r>
        <w:rPr>
          <w:spacing w:val="-15"/>
          <w:sz w:val="24"/>
        </w:rPr>
        <w:t xml:space="preserve"> </w:t>
      </w:r>
      <w:r>
        <w:rPr>
          <w:sz w:val="24"/>
        </w:rPr>
        <w:t>Awareness</w:t>
      </w:r>
    </w:p>
    <w:p w14:paraId="560CF0B8" w14:textId="77777777" w:rsidR="001309EE" w:rsidRDefault="00510D9E">
      <w:pPr>
        <w:pStyle w:val="ListParagraph"/>
        <w:numPr>
          <w:ilvl w:val="0"/>
          <w:numId w:val="2"/>
        </w:numPr>
        <w:tabs>
          <w:tab w:val="left" w:pos="819"/>
          <w:tab w:val="left" w:pos="820"/>
        </w:tabs>
        <w:rPr>
          <w:sz w:val="24"/>
        </w:rPr>
      </w:pPr>
      <w:r>
        <w:rPr>
          <w:sz w:val="24"/>
        </w:rPr>
        <w:t>Charitable Outreach / Credit Union Social Mission</w:t>
      </w:r>
      <w:r>
        <w:rPr>
          <w:spacing w:val="-15"/>
          <w:sz w:val="24"/>
        </w:rPr>
        <w:t xml:space="preserve"> </w:t>
      </w:r>
      <w:r>
        <w:rPr>
          <w:sz w:val="24"/>
        </w:rPr>
        <w:t>Initiatives</w:t>
      </w:r>
    </w:p>
    <w:p w14:paraId="497BB363" w14:textId="77777777" w:rsidR="001309EE" w:rsidRDefault="001309EE">
      <w:pPr>
        <w:pStyle w:val="BodyText"/>
        <w:rPr>
          <w:sz w:val="28"/>
        </w:rPr>
      </w:pPr>
    </w:p>
    <w:p w14:paraId="299DB010" w14:textId="77777777" w:rsidR="001309EE" w:rsidRDefault="001309EE">
      <w:pPr>
        <w:pStyle w:val="BodyText"/>
        <w:spacing w:before="10"/>
        <w:rPr>
          <w:sz w:val="20"/>
        </w:rPr>
      </w:pPr>
    </w:p>
    <w:p w14:paraId="21781A26" w14:textId="77777777" w:rsidR="001309EE" w:rsidRDefault="00510D9E">
      <w:pPr>
        <w:ind w:left="100"/>
        <w:rPr>
          <w:sz w:val="24"/>
        </w:rPr>
      </w:pPr>
      <w:r>
        <w:rPr>
          <w:b/>
          <w:color w:val="0070C0"/>
          <w:sz w:val="28"/>
        </w:rPr>
        <w:t xml:space="preserve">To Join FUEL MI </w:t>
      </w:r>
      <w:r>
        <w:rPr>
          <w:sz w:val="24"/>
        </w:rPr>
        <w:t>– Complete and submit the following participation form.</w:t>
      </w:r>
    </w:p>
    <w:p w14:paraId="178FF076" w14:textId="77777777" w:rsidR="001309EE" w:rsidRDefault="001309EE">
      <w:pPr>
        <w:pStyle w:val="BodyText"/>
        <w:spacing w:before="6"/>
      </w:pPr>
    </w:p>
    <w:p w14:paraId="08088B61" w14:textId="77777777" w:rsidR="001309EE" w:rsidRDefault="00510D9E">
      <w:pPr>
        <w:ind w:left="100"/>
        <w:rPr>
          <w:sz w:val="24"/>
        </w:rPr>
      </w:pPr>
      <w:r>
        <w:rPr>
          <w:b/>
          <w:color w:val="0070C0"/>
          <w:sz w:val="28"/>
        </w:rPr>
        <w:t xml:space="preserve">Questions? </w:t>
      </w:r>
      <w:r>
        <w:rPr>
          <w:sz w:val="24"/>
        </w:rPr>
        <w:t>– FUEL MI Contacts:</w:t>
      </w:r>
    </w:p>
    <w:p w14:paraId="3C7BB476" w14:textId="77777777" w:rsidR="001309EE" w:rsidRDefault="001309EE">
      <w:pPr>
        <w:pStyle w:val="BodyText"/>
        <w:spacing w:before="7"/>
      </w:pPr>
    </w:p>
    <w:p w14:paraId="70C6F339" w14:textId="77777777" w:rsidR="001309EE" w:rsidRDefault="00510D9E">
      <w:pPr>
        <w:pStyle w:val="ListParagraph"/>
        <w:numPr>
          <w:ilvl w:val="0"/>
          <w:numId w:val="1"/>
        </w:numPr>
        <w:tabs>
          <w:tab w:val="left" w:pos="819"/>
          <w:tab w:val="left" w:pos="820"/>
        </w:tabs>
        <w:rPr>
          <w:sz w:val="24"/>
        </w:rPr>
      </w:pPr>
      <w:r>
        <w:rPr>
          <w:sz w:val="24"/>
        </w:rPr>
        <w:t xml:space="preserve">FUEL MI Group </w:t>
      </w:r>
      <w:hyperlink r:id="rId6">
        <w:r>
          <w:rPr>
            <w:sz w:val="24"/>
          </w:rPr>
          <w:t>Leaders:</w:t>
        </w:r>
      </w:hyperlink>
    </w:p>
    <w:p w14:paraId="1B6DC22D" w14:textId="678FCAE7" w:rsidR="001309EE" w:rsidRDefault="00510D9E">
      <w:pPr>
        <w:pStyle w:val="ListParagraph"/>
        <w:numPr>
          <w:ilvl w:val="1"/>
          <w:numId w:val="1"/>
        </w:numPr>
        <w:tabs>
          <w:tab w:val="left" w:pos="1540"/>
        </w:tabs>
        <w:spacing w:line="297" w:lineRule="exact"/>
        <w:rPr>
          <w:sz w:val="24"/>
        </w:rPr>
      </w:pPr>
      <w:r>
        <w:rPr>
          <w:sz w:val="24"/>
        </w:rPr>
        <w:t xml:space="preserve">Casey </w:t>
      </w:r>
      <w:r w:rsidR="009D6803">
        <w:rPr>
          <w:sz w:val="24"/>
        </w:rPr>
        <w:t>Clark</w:t>
      </w:r>
      <w:r>
        <w:rPr>
          <w:sz w:val="24"/>
        </w:rPr>
        <w:t xml:space="preserve">, </w:t>
      </w:r>
      <w:hyperlink r:id="rId7" w:history="1">
        <w:r w:rsidR="009D6803" w:rsidRPr="00604CEC">
          <w:rPr>
            <w:rStyle w:val="Hyperlink"/>
            <w:sz w:val="24"/>
          </w:rPr>
          <w:t>cclark@adviacu.org</w:t>
        </w:r>
      </w:hyperlink>
      <w:r w:rsidR="009D6803">
        <w:rPr>
          <w:sz w:val="24"/>
        </w:rPr>
        <w:t xml:space="preserve"> </w:t>
      </w:r>
      <w:r w:rsidR="002F150D">
        <w:rPr>
          <w:sz w:val="24"/>
        </w:rPr>
        <w:t>– 844-</w:t>
      </w:r>
      <w:r>
        <w:rPr>
          <w:sz w:val="24"/>
        </w:rPr>
        <w:t>238-</w:t>
      </w:r>
      <w:proofErr w:type="gramStart"/>
      <w:r>
        <w:rPr>
          <w:sz w:val="24"/>
        </w:rPr>
        <w:t>4228  ext.</w:t>
      </w:r>
      <w:proofErr w:type="gramEnd"/>
      <w:r>
        <w:rPr>
          <w:spacing w:val="-16"/>
          <w:sz w:val="24"/>
        </w:rPr>
        <w:t xml:space="preserve"> </w:t>
      </w:r>
      <w:r>
        <w:rPr>
          <w:sz w:val="24"/>
        </w:rPr>
        <w:t>1950</w:t>
      </w:r>
    </w:p>
    <w:p w14:paraId="204287DE" w14:textId="46A6E267" w:rsidR="00D14C0D" w:rsidRPr="005D4DFE" w:rsidRDefault="00510D9E" w:rsidP="00856C45">
      <w:pPr>
        <w:pStyle w:val="ListParagraph"/>
        <w:numPr>
          <w:ilvl w:val="1"/>
          <w:numId w:val="1"/>
        </w:numPr>
        <w:tabs>
          <w:tab w:val="left" w:pos="1540"/>
        </w:tabs>
        <w:spacing w:line="297" w:lineRule="exact"/>
        <w:rPr>
          <w:sz w:val="24"/>
          <w:szCs w:val="24"/>
        </w:rPr>
      </w:pPr>
      <w:r>
        <w:rPr>
          <w:sz w:val="24"/>
        </w:rPr>
        <w:t xml:space="preserve">Kyle Gurzynski, </w:t>
      </w:r>
      <w:hyperlink r:id="rId8" w:history="1">
        <w:r w:rsidR="00856C45" w:rsidRPr="00604CEC">
          <w:rPr>
            <w:rStyle w:val="Hyperlink"/>
            <w:sz w:val="24"/>
          </w:rPr>
          <w:t>kgurzynski@safeharborcu.org</w:t>
        </w:r>
      </w:hyperlink>
      <w:r w:rsidR="00856C45">
        <w:rPr>
          <w:sz w:val="25"/>
        </w:rPr>
        <w:t xml:space="preserve"> -</w:t>
      </w:r>
      <w:r w:rsidR="005D4DFE">
        <w:rPr>
          <w:sz w:val="25"/>
        </w:rPr>
        <w:t xml:space="preserve"> </w:t>
      </w:r>
      <w:r w:rsidR="00856C45" w:rsidRPr="005D4DFE">
        <w:rPr>
          <w:sz w:val="24"/>
          <w:szCs w:val="24"/>
        </w:rPr>
        <w:t>231-233-8715</w:t>
      </w:r>
    </w:p>
    <w:p w14:paraId="67703082" w14:textId="77777777" w:rsidR="00856C45" w:rsidRPr="00856C45" w:rsidRDefault="00856C45" w:rsidP="00856C45">
      <w:pPr>
        <w:tabs>
          <w:tab w:val="left" w:pos="1540"/>
        </w:tabs>
        <w:spacing w:line="297" w:lineRule="exact"/>
        <w:ind w:left="1180"/>
        <w:rPr>
          <w:sz w:val="24"/>
        </w:rPr>
      </w:pPr>
    </w:p>
    <w:p w14:paraId="33630C31" w14:textId="739EA670" w:rsidR="00D14C0D" w:rsidRDefault="00D14C0D" w:rsidP="00D14C0D">
      <w:pPr>
        <w:pStyle w:val="ListParagraph"/>
        <w:numPr>
          <w:ilvl w:val="0"/>
          <w:numId w:val="1"/>
        </w:numPr>
        <w:tabs>
          <w:tab w:val="left" w:pos="819"/>
          <w:tab w:val="left" w:pos="820"/>
        </w:tabs>
        <w:spacing w:line="288" w:lineRule="exact"/>
        <w:ind w:right="4103"/>
        <w:rPr>
          <w:sz w:val="24"/>
        </w:rPr>
      </w:pPr>
      <w:r>
        <w:rPr>
          <w:sz w:val="24"/>
        </w:rPr>
        <w:t xml:space="preserve">Beth Troost, Michigan Credit Union Foundation </w:t>
      </w:r>
      <w:hyperlink r:id="rId9" w:history="1">
        <w:r w:rsidRPr="00FD43CF">
          <w:rPr>
            <w:rStyle w:val="Hyperlink"/>
            <w:sz w:val="24"/>
          </w:rPr>
          <w:t xml:space="preserve">Beth.Troost@mcul.org </w:t>
        </w:r>
        <w:r w:rsidRPr="00FD43CF">
          <w:rPr>
            <w:rStyle w:val="Hyperlink"/>
            <w:spacing w:val="-19"/>
            <w:sz w:val="24"/>
          </w:rPr>
          <w:t xml:space="preserve"> </w:t>
        </w:r>
      </w:hyperlink>
      <w:r w:rsidR="005D4DFE">
        <w:rPr>
          <w:sz w:val="24"/>
        </w:rPr>
        <w:t xml:space="preserve"> </w:t>
      </w:r>
      <w:r>
        <w:rPr>
          <w:sz w:val="24"/>
        </w:rPr>
        <w:t>734-793-3453</w:t>
      </w:r>
    </w:p>
    <w:p w14:paraId="5407FC76" w14:textId="0563610F" w:rsidR="00D14C0D" w:rsidRDefault="00D14C0D">
      <w:pPr>
        <w:spacing w:line="297" w:lineRule="exact"/>
        <w:rPr>
          <w:sz w:val="24"/>
        </w:rPr>
        <w:sectPr w:rsidR="00D14C0D">
          <w:type w:val="continuous"/>
          <w:pgSz w:w="12240" w:h="15840"/>
          <w:pgMar w:top="860" w:right="1320" w:bottom="280" w:left="1340" w:header="720" w:footer="720" w:gutter="0"/>
          <w:cols w:space="720"/>
        </w:sectPr>
      </w:pPr>
    </w:p>
    <w:p w14:paraId="516D11A2" w14:textId="77777777" w:rsidR="001309EE" w:rsidRDefault="00510D9E">
      <w:pPr>
        <w:pStyle w:val="Heading1"/>
        <w:spacing w:before="68" w:line="322" w:lineRule="exact"/>
      </w:pPr>
      <w:bookmarkStart w:id="2" w:name="FUEL_MI_Application"/>
      <w:bookmarkEnd w:id="2"/>
      <w:r>
        <w:lastRenderedPageBreak/>
        <w:t>FUEL Michigan</w:t>
      </w:r>
    </w:p>
    <w:p w14:paraId="604A5ABA" w14:textId="77777777" w:rsidR="001309EE" w:rsidRDefault="00510D9E">
      <w:pPr>
        <w:spacing w:line="252" w:lineRule="auto"/>
        <w:ind w:left="2823" w:right="2753"/>
        <w:jc w:val="center"/>
        <w:rPr>
          <w:rFonts w:ascii="Arial"/>
          <w:b/>
          <w:sz w:val="28"/>
        </w:rPr>
      </w:pPr>
      <w:r>
        <w:rPr>
          <w:rFonts w:ascii="Arial"/>
          <w:b/>
          <w:sz w:val="28"/>
        </w:rPr>
        <w:t>Young Professionals Networking Group Application Form</w:t>
      </w:r>
    </w:p>
    <w:p w14:paraId="1F877A79" w14:textId="77777777" w:rsidR="001309EE" w:rsidRDefault="00510D9E">
      <w:pPr>
        <w:spacing w:before="82"/>
        <w:ind w:left="137" w:right="286"/>
        <w:rPr>
          <w:rFonts w:ascii="Arial"/>
          <w:b/>
          <w:sz w:val="20"/>
        </w:rPr>
      </w:pPr>
      <w:r>
        <w:rPr>
          <w:rFonts w:ascii="Arial"/>
          <w:b/>
          <w:sz w:val="20"/>
        </w:rPr>
        <w:t>FUEL MI is a statewide program which encourages life-long involvement with credit unions. The main goal for the group is to expand support and provide opportunities for networking, collaboration, and developing credit union leaders. The group is encouraged to determine and implement additional ways for participants to connect, interact and learn about the credit union industry and movement.</w:t>
      </w:r>
    </w:p>
    <w:p w14:paraId="2AE6687C" w14:textId="77777777" w:rsidR="007527EB" w:rsidRDefault="007527EB" w:rsidP="007527EB">
      <w:pPr>
        <w:pStyle w:val="BodyText"/>
        <w:spacing w:before="4"/>
        <w:rPr>
          <w:rFonts w:ascii="Arial"/>
          <w:b/>
          <w:sz w:val="20"/>
        </w:rPr>
      </w:pPr>
    </w:p>
    <w:p w14:paraId="162230B1" w14:textId="28641073" w:rsidR="005F01AC" w:rsidRDefault="00B676F6" w:rsidP="007527EB">
      <w:pPr>
        <w:pStyle w:val="BodyText"/>
        <w:spacing w:before="4"/>
        <w:ind w:left="137"/>
        <w:rPr>
          <w:rFonts w:ascii="Arial"/>
          <w:b/>
          <w:sz w:val="20"/>
        </w:rPr>
      </w:pPr>
      <w:r>
        <w:rPr>
          <w:rFonts w:ascii="Arial"/>
          <w:b/>
          <w:sz w:val="20"/>
        </w:rPr>
        <w:t>202</w:t>
      </w:r>
      <w:r w:rsidR="00D14C0D">
        <w:rPr>
          <w:rFonts w:ascii="Arial"/>
          <w:b/>
          <w:sz w:val="20"/>
        </w:rPr>
        <w:t>2</w:t>
      </w:r>
      <w:r w:rsidR="007527EB">
        <w:rPr>
          <w:rFonts w:ascii="Arial"/>
          <w:b/>
          <w:sz w:val="20"/>
        </w:rPr>
        <w:t xml:space="preserve"> will have a district/regionalized </w:t>
      </w:r>
      <w:r w:rsidR="005F01AC">
        <w:rPr>
          <w:rFonts w:ascii="Arial"/>
          <w:b/>
          <w:sz w:val="20"/>
        </w:rPr>
        <w:t xml:space="preserve">in person </w:t>
      </w:r>
      <w:r w:rsidR="007527EB">
        <w:rPr>
          <w:rFonts w:ascii="Arial"/>
          <w:b/>
          <w:sz w:val="20"/>
        </w:rPr>
        <w:t xml:space="preserve">meetings once a quarter to cut down on travel time for YPs. These meetings will be led by leadership within that district. </w:t>
      </w:r>
      <w:r w:rsidR="005F01AC">
        <w:rPr>
          <w:rFonts w:ascii="Arial"/>
          <w:b/>
          <w:sz w:val="20"/>
        </w:rPr>
        <w:t>Leadership is being developed currently for each district</w:t>
      </w:r>
      <w:r w:rsidR="00D35C71">
        <w:rPr>
          <w:rFonts w:ascii="Arial"/>
          <w:b/>
          <w:sz w:val="20"/>
        </w:rPr>
        <w:t>. District assignments can be view below.</w:t>
      </w:r>
      <w:r w:rsidR="005D4DFE">
        <w:rPr>
          <w:rFonts w:ascii="Arial"/>
          <w:b/>
          <w:sz w:val="20"/>
        </w:rPr>
        <w:t xml:space="preserve"> </w:t>
      </w:r>
      <w:r w:rsidR="00D35C71">
        <w:rPr>
          <w:rFonts w:ascii="Arial"/>
          <w:b/>
          <w:sz w:val="20"/>
        </w:rPr>
        <w:t xml:space="preserve"> </w:t>
      </w:r>
    </w:p>
    <w:p w14:paraId="3D8636A8" w14:textId="77777777" w:rsidR="005F01AC" w:rsidRDefault="005F01AC" w:rsidP="007527EB">
      <w:pPr>
        <w:pStyle w:val="BodyText"/>
        <w:spacing w:before="4"/>
        <w:ind w:left="137"/>
        <w:rPr>
          <w:rFonts w:ascii="Arial"/>
          <w:b/>
          <w:sz w:val="20"/>
        </w:rPr>
      </w:pPr>
    </w:p>
    <w:p w14:paraId="4362BCD9" w14:textId="6D7491A1" w:rsidR="00C42835" w:rsidRDefault="005F01AC" w:rsidP="007527EB">
      <w:pPr>
        <w:pStyle w:val="BodyText"/>
        <w:spacing w:before="4"/>
        <w:ind w:left="137"/>
        <w:rPr>
          <w:rFonts w:ascii="Arial"/>
          <w:b/>
          <w:sz w:val="20"/>
        </w:rPr>
      </w:pPr>
      <w:r>
        <w:rPr>
          <w:rFonts w:ascii="Arial"/>
          <w:b/>
          <w:sz w:val="20"/>
        </w:rPr>
        <w:t>In addition to the</w:t>
      </w:r>
      <w:r w:rsidR="00D35C71">
        <w:rPr>
          <w:rFonts w:ascii="Arial"/>
          <w:b/>
          <w:sz w:val="20"/>
        </w:rPr>
        <w:t xml:space="preserve"> in-person district meetings, all districts will have a </w:t>
      </w:r>
      <w:proofErr w:type="spellStart"/>
      <w:r w:rsidR="00D35C71">
        <w:rPr>
          <w:rFonts w:ascii="Arial"/>
          <w:b/>
          <w:sz w:val="20"/>
        </w:rPr>
        <w:t>FUELmi</w:t>
      </w:r>
      <w:proofErr w:type="spellEnd"/>
      <w:r w:rsidR="00D35C71">
        <w:rPr>
          <w:rFonts w:ascii="Arial"/>
          <w:b/>
          <w:sz w:val="20"/>
        </w:rPr>
        <w:t xml:space="preserve"> YP virtual meeting once a quarter, plus </w:t>
      </w:r>
      <w:proofErr w:type="spellStart"/>
      <w:r w:rsidR="00D35C71">
        <w:rPr>
          <w:rFonts w:ascii="Arial"/>
          <w:b/>
          <w:sz w:val="20"/>
        </w:rPr>
        <w:t>FUELmi</w:t>
      </w:r>
      <w:proofErr w:type="spellEnd"/>
      <w:r w:rsidR="00D35C71">
        <w:rPr>
          <w:rFonts w:ascii="Arial"/>
          <w:b/>
          <w:sz w:val="20"/>
        </w:rPr>
        <w:t xml:space="preserve"> will have meetings partnered with 3 conferences. CUES Future Summit, MCUL AC&amp;E and MCUL GAC. Scholarships will be offered to attend each of these conferences for </w:t>
      </w:r>
      <w:proofErr w:type="spellStart"/>
      <w:r w:rsidR="00D35C71">
        <w:rPr>
          <w:rFonts w:ascii="Arial"/>
          <w:b/>
          <w:sz w:val="20"/>
        </w:rPr>
        <w:t>FUELmi</w:t>
      </w:r>
      <w:proofErr w:type="spellEnd"/>
      <w:r w:rsidR="00D35C71">
        <w:rPr>
          <w:rFonts w:ascii="Arial"/>
          <w:b/>
          <w:sz w:val="20"/>
        </w:rPr>
        <w:t xml:space="preserve"> YP members. </w:t>
      </w:r>
    </w:p>
    <w:p w14:paraId="49854788" w14:textId="77777777" w:rsidR="00C42835" w:rsidRDefault="00C42835">
      <w:pPr>
        <w:ind w:left="137" w:right="252"/>
        <w:rPr>
          <w:rFonts w:ascii="Arial"/>
          <w:b/>
          <w:sz w:val="20"/>
        </w:rPr>
      </w:pPr>
    </w:p>
    <w:p w14:paraId="61790E45" w14:textId="1CBB44C6" w:rsidR="00C42835" w:rsidRDefault="007F3BD1">
      <w:pPr>
        <w:ind w:left="137" w:right="252"/>
        <w:rPr>
          <w:rFonts w:ascii="Arial"/>
          <w:b/>
          <w:sz w:val="20"/>
        </w:rPr>
      </w:pPr>
      <w:r>
        <w:rPr>
          <w:rFonts w:ascii="Arial"/>
          <w:b/>
          <w:sz w:val="20"/>
        </w:rPr>
        <w:t xml:space="preserve">A yearly </w:t>
      </w:r>
      <w:r w:rsidR="00C42835">
        <w:rPr>
          <w:rFonts w:ascii="Arial"/>
          <w:b/>
          <w:sz w:val="20"/>
        </w:rPr>
        <w:t>membership amount</w:t>
      </w:r>
      <w:r>
        <w:rPr>
          <w:rFonts w:ascii="Arial"/>
          <w:b/>
          <w:sz w:val="20"/>
        </w:rPr>
        <w:t xml:space="preserve"> of $</w:t>
      </w:r>
      <w:r w:rsidR="00140D62">
        <w:rPr>
          <w:rFonts w:ascii="Arial"/>
          <w:b/>
          <w:sz w:val="20"/>
        </w:rPr>
        <w:t>200</w:t>
      </w:r>
      <w:r>
        <w:rPr>
          <w:rFonts w:ascii="Arial"/>
          <w:b/>
          <w:sz w:val="20"/>
        </w:rPr>
        <w:t xml:space="preserve"> is due at the time of enrollment. </w:t>
      </w:r>
      <w:r w:rsidR="0079513C">
        <w:rPr>
          <w:rFonts w:ascii="Arial"/>
          <w:b/>
          <w:sz w:val="20"/>
        </w:rPr>
        <w:t xml:space="preserve">This membership will help provide lunches, scholarships, trainings, and guest speakers to join our group throughout the year. </w:t>
      </w:r>
      <w:r w:rsidR="00510D9E">
        <w:rPr>
          <w:rFonts w:ascii="Arial"/>
          <w:b/>
          <w:sz w:val="20"/>
        </w:rPr>
        <w:t>Supervisor permission to participate in the group must be granted.</w:t>
      </w:r>
      <w:r w:rsidR="00C42835">
        <w:rPr>
          <w:rFonts w:ascii="Arial"/>
          <w:b/>
          <w:sz w:val="20"/>
        </w:rPr>
        <w:t xml:space="preserve"> </w:t>
      </w:r>
    </w:p>
    <w:p w14:paraId="0F09AEF3" w14:textId="01894EBD" w:rsidR="00C42835" w:rsidRDefault="00C42835">
      <w:pPr>
        <w:ind w:left="137" w:right="252"/>
        <w:rPr>
          <w:rFonts w:ascii="Arial"/>
          <w:b/>
          <w:sz w:val="20"/>
        </w:rPr>
      </w:pPr>
    </w:p>
    <w:p w14:paraId="0B9E4D74" w14:textId="0BC340EC" w:rsidR="00C42835" w:rsidRDefault="00C42835">
      <w:pPr>
        <w:ind w:left="137" w:right="252"/>
        <w:rPr>
          <w:rFonts w:ascii="Arial"/>
          <w:b/>
          <w:sz w:val="20"/>
        </w:rPr>
      </w:pPr>
      <w:r>
        <w:rPr>
          <w:rFonts w:ascii="Arial"/>
          <w:b/>
          <w:sz w:val="20"/>
        </w:rPr>
        <w:t xml:space="preserve">Since we are in need of fundraising, we would love it if your Credit Union would be interested in making a donation to </w:t>
      </w:r>
      <w:proofErr w:type="spellStart"/>
      <w:r>
        <w:rPr>
          <w:rFonts w:ascii="Arial"/>
          <w:b/>
          <w:sz w:val="20"/>
        </w:rPr>
        <w:t>FUELmi</w:t>
      </w:r>
      <w:proofErr w:type="spellEnd"/>
      <w:r>
        <w:rPr>
          <w:rFonts w:ascii="Arial"/>
          <w:b/>
          <w:sz w:val="20"/>
        </w:rPr>
        <w:t xml:space="preserve">. This can be added to your yearly membership amount if your Credit Union would support the growth of young professionals in the Credit Union movement! </w:t>
      </w:r>
    </w:p>
    <w:p w14:paraId="13F34DF1" w14:textId="77777777" w:rsidR="00C42835" w:rsidRDefault="00C42835">
      <w:pPr>
        <w:ind w:left="137" w:right="252"/>
        <w:rPr>
          <w:rFonts w:ascii="Arial"/>
          <w:b/>
          <w:sz w:val="20"/>
        </w:rPr>
      </w:pPr>
    </w:p>
    <w:p w14:paraId="6E49167C" w14:textId="7C255417" w:rsidR="00C42835" w:rsidRPr="00C42835" w:rsidRDefault="00C42835" w:rsidP="00C42835">
      <w:pPr>
        <w:ind w:left="137" w:right="252"/>
        <w:rPr>
          <w:rFonts w:ascii="Arial"/>
          <w:b/>
          <w:sz w:val="20"/>
          <w:u w:val="single"/>
        </w:rPr>
      </w:pPr>
      <w:r w:rsidRPr="00C42835">
        <w:rPr>
          <w:rFonts w:ascii="Arial"/>
          <w:b/>
          <w:sz w:val="20"/>
          <w:u w:val="single"/>
        </w:rPr>
        <w:t xml:space="preserve">Please make all checks out to: </w:t>
      </w:r>
    </w:p>
    <w:p w14:paraId="1AF4DF85" w14:textId="38E9F680" w:rsidR="00C42835" w:rsidRDefault="00C42835" w:rsidP="00C42835">
      <w:pPr>
        <w:ind w:left="137" w:right="252"/>
        <w:rPr>
          <w:rFonts w:ascii="Arial"/>
          <w:b/>
          <w:sz w:val="20"/>
        </w:rPr>
      </w:pPr>
      <w:r>
        <w:rPr>
          <w:rFonts w:ascii="Arial"/>
          <w:b/>
          <w:sz w:val="20"/>
        </w:rPr>
        <w:t>MetroWest Chapter of Credit Unions (Notate that it</w:t>
      </w:r>
      <w:r>
        <w:rPr>
          <w:rFonts w:ascii="Arial"/>
          <w:b/>
          <w:sz w:val="20"/>
        </w:rPr>
        <w:t>’</w:t>
      </w:r>
      <w:r>
        <w:rPr>
          <w:rFonts w:ascii="Arial"/>
          <w:b/>
          <w:sz w:val="20"/>
        </w:rPr>
        <w:t xml:space="preserve">s for </w:t>
      </w:r>
      <w:proofErr w:type="spellStart"/>
      <w:r>
        <w:rPr>
          <w:rFonts w:ascii="Arial"/>
          <w:b/>
          <w:sz w:val="20"/>
        </w:rPr>
        <w:t>FUELmi</w:t>
      </w:r>
      <w:proofErr w:type="spellEnd"/>
      <w:r>
        <w:rPr>
          <w:rFonts w:ascii="Arial"/>
          <w:b/>
          <w:sz w:val="20"/>
        </w:rPr>
        <w:t>)</w:t>
      </w:r>
    </w:p>
    <w:p w14:paraId="02A268E4" w14:textId="2B9EA4E2" w:rsidR="00C42835" w:rsidRDefault="00C42835" w:rsidP="00C42835">
      <w:pPr>
        <w:ind w:left="137" w:right="252"/>
        <w:rPr>
          <w:rFonts w:ascii="Arial"/>
          <w:b/>
          <w:sz w:val="20"/>
        </w:rPr>
      </w:pPr>
    </w:p>
    <w:p w14:paraId="00283279" w14:textId="273D11B1" w:rsidR="00C42835" w:rsidRPr="00C42835" w:rsidRDefault="00C42835" w:rsidP="00C42835">
      <w:pPr>
        <w:ind w:left="137" w:right="252"/>
        <w:rPr>
          <w:rFonts w:ascii="Arial"/>
          <w:b/>
          <w:sz w:val="20"/>
          <w:u w:val="single"/>
        </w:rPr>
      </w:pPr>
      <w:r w:rsidRPr="00C42835">
        <w:rPr>
          <w:rFonts w:ascii="Arial"/>
          <w:b/>
          <w:sz w:val="20"/>
          <w:u w:val="single"/>
        </w:rPr>
        <w:t>Send Checks to:</w:t>
      </w:r>
    </w:p>
    <w:p w14:paraId="348E8F37" w14:textId="2FC27EFD" w:rsidR="00EB275C" w:rsidRDefault="005D2712" w:rsidP="00C42835">
      <w:pPr>
        <w:ind w:left="137" w:right="252"/>
        <w:rPr>
          <w:rFonts w:ascii="Arial"/>
          <w:b/>
          <w:sz w:val="20"/>
        </w:rPr>
      </w:pPr>
      <w:r>
        <w:rPr>
          <w:rFonts w:ascii="Arial"/>
          <w:b/>
          <w:sz w:val="20"/>
        </w:rPr>
        <w:t>Safe Harbor Credit Union</w:t>
      </w:r>
    </w:p>
    <w:p w14:paraId="538E83C1" w14:textId="47B7CC2E" w:rsidR="005D2712" w:rsidRDefault="005D2712" w:rsidP="00C42835">
      <w:pPr>
        <w:ind w:left="137" w:right="252"/>
        <w:rPr>
          <w:rFonts w:ascii="Arial"/>
          <w:b/>
          <w:sz w:val="20"/>
        </w:rPr>
      </w:pPr>
      <w:r>
        <w:rPr>
          <w:rFonts w:ascii="Arial"/>
          <w:b/>
          <w:sz w:val="20"/>
        </w:rPr>
        <w:t xml:space="preserve">5511 W US 10 </w:t>
      </w:r>
    </w:p>
    <w:p w14:paraId="7120DD65" w14:textId="186CB5FB" w:rsidR="005D2712" w:rsidRDefault="005D2712" w:rsidP="00C42835">
      <w:pPr>
        <w:ind w:left="137" w:right="252"/>
        <w:rPr>
          <w:rFonts w:ascii="Arial"/>
          <w:b/>
          <w:sz w:val="20"/>
        </w:rPr>
      </w:pPr>
      <w:r>
        <w:rPr>
          <w:rFonts w:ascii="Arial"/>
          <w:b/>
          <w:sz w:val="20"/>
        </w:rPr>
        <w:t>Ludington, MI 49431</w:t>
      </w:r>
    </w:p>
    <w:p w14:paraId="69515CEB" w14:textId="71669FC0" w:rsidR="00C42835" w:rsidRDefault="00C42835" w:rsidP="00C42835">
      <w:pPr>
        <w:ind w:left="137" w:right="252"/>
        <w:rPr>
          <w:rFonts w:ascii="Arial"/>
          <w:b/>
          <w:sz w:val="20"/>
        </w:rPr>
      </w:pPr>
    </w:p>
    <w:p w14:paraId="17D469F2" w14:textId="42040AE2" w:rsidR="00C42835" w:rsidRDefault="00C42835" w:rsidP="00C42835">
      <w:pPr>
        <w:tabs>
          <w:tab w:val="left" w:pos="10467"/>
        </w:tabs>
        <w:spacing w:before="93"/>
        <w:ind w:left="120"/>
        <w:rPr>
          <w:rFonts w:ascii="Times New Roman"/>
          <w:sz w:val="20"/>
        </w:rPr>
      </w:pPr>
      <w:r>
        <w:rPr>
          <w:rFonts w:ascii="Arial"/>
          <w:b/>
          <w:bCs/>
          <w:sz w:val="20"/>
        </w:rPr>
        <w:t>Annual Membership Dues:</w:t>
      </w:r>
      <w:r>
        <w:rPr>
          <w:rFonts w:ascii="Times New Roman"/>
          <w:sz w:val="20"/>
        </w:rPr>
        <w:t xml:space="preserve">  $</w:t>
      </w:r>
      <w:r w:rsidR="009D6803">
        <w:rPr>
          <w:rFonts w:ascii="Times New Roman"/>
          <w:sz w:val="20"/>
          <w:u w:val="single"/>
        </w:rPr>
        <w:t>200</w:t>
      </w:r>
      <w:r>
        <w:rPr>
          <w:rFonts w:ascii="Times New Roman"/>
          <w:sz w:val="20"/>
          <w:u w:val="single"/>
        </w:rPr>
        <w:t xml:space="preserve">      </w:t>
      </w:r>
    </w:p>
    <w:p w14:paraId="4AF12B00" w14:textId="2BE28889" w:rsidR="00C42835" w:rsidRDefault="00C42835" w:rsidP="00C42835">
      <w:pPr>
        <w:tabs>
          <w:tab w:val="left" w:pos="10467"/>
        </w:tabs>
        <w:spacing w:before="93"/>
        <w:ind w:left="120"/>
        <w:rPr>
          <w:rFonts w:ascii="Times New Roman"/>
          <w:sz w:val="20"/>
        </w:rPr>
      </w:pPr>
      <w:proofErr w:type="spellStart"/>
      <w:r>
        <w:rPr>
          <w:rFonts w:ascii="Arial"/>
          <w:b/>
          <w:bCs/>
          <w:sz w:val="20"/>
        </w:rPr>
        <w:t>FUELmi</w:t>
      </w:r>
      <w:proofErr w:type="spellEnd"/>
      <w:r>
        <w:rPr>
          <w:rFonts w:ascii="Arial"/>
          <w:b/>
          <w:bCs/>
          <w:sz w:val="20"/>
        </w:rPr>
        <w:t xml:space="preserve"> Donation:</w:t>
      </w:r>
      <w:r>
        <w:rPr>
          <w:rFonts w:ascii="Times New Roman"/>
          <w:sz w:val="20"/>
        </w:rPr>
        <w:t xml:space="preserve">                  $______</w:t>
      </w:r>
    </w:p>
    <w:p w14:paraId="090B76AC" w14:textId="776F73C7" w:rsidR="00C42835" w:rsidRPr="00C42835" w:rsidRDefault="00C42835" w:rsidP="00C42835">
      <w:pPr>
        <w:tabs>
          <w:tab w:val="left" w:pos="10467"/>
        </w:tabs>
        <w:spacing w:before="93"/>
        <w:ind w:left="120"/>
        <w:rPr>
          <w:rFonts w:ascii="Times New Roman"/>
          <w:sz w:val="20"/>
        </w:rPr>
      </w:pPr>
      <w:r>
        <w:rPr>
          <w:rFonts w:ascii="Arial"/>
          <w:b/>
          <w:bCs/>
          <w:sz w:val="20"/>
        </w:rPr>
        <w:t>Total Check Enclosed:</w:t>
      </w:r>
      <w:r>
        <w:rPr>
          <w:rFonts w:ascii="Times New Roman"/>
          <w:sz w:val="20"/>
        </w:rPr>
        <w:t xml:space="preserve">          $______</w:t>
      </w:r>
    </w:p>
    <w:p w14:paraId="4A325568" w14:textId="77777777" w:rsidR="001309EE" w:rsidRDefault="001309EE">
      <w:pPr>
        <w:pStyle w:val="BodyText"/>
        <w:spacing w:before="8"/>
        <w:rPr>
          <w:rFonts w:ascii="Arial"/>
          <w:b/>
          <w:sz w:val="25"/>
        </w:rPr>
      </w:pPr>
    </w:p>
    <w:p w14:paraId="08035798" w14:textId="7B981101" w:rsidR="001309EE" w:rsidRDefault="00510D9E">
      <w:pPr>
        <w:tabs>
          <w:tab w:val="left" w:pos="7305"/>
          <w:tab w:val="left" w:pos="7648"/>
          <w:tab w:val="left" w:pos="9930"/>
        </w:tabs>
        <w:spacing w:before="97"/>
        <w:ind w:left="148"/>
        <w:rPr>
          <w:rFonts w:ascii="Times New Roman"/>
          <w:sz w:val="20"/>
        </w:rPr>
      </w:pPr>
      <w:r w:rsidRPr="00B676F6">
        <w:rPr>
          <w:rFonts w:ascii="Arial"/>
          <w:b/>
          <w:bCs/>
          <w:position w:val="1"/>
          <w:sz w:val="20"/>
        </w:rPr>
        <w:t>Name:</w:t>
      </w:r>
      <w:r w:rsidR="0098595E">
        <w:rPr>
          <w:rFonts w:ascii="Times New Roman"/>
          <w:position w:val="1"/>
          <w:sz w:val="20"/>
          <w:u w:val="single"/>
        </w:rPr>
        <w:t xml:space="preserve">                                                                                     </w:t>
      </w:r>
      <w:r w:rsidR="0098595E">
        <w:rPr>
          <w:rFonts w:ascii="Times New Roman"/>
          <w:position w:val="1"/>
          <w:sz w:val="20"/>
        </w:rPr>
        <w:t xml:space="preserve">   </w:t>
      </w:r>
      <w:r w:rsidR="0098595E">
        <w:rPr>
          <w:rFonts w:ascii="Arial" w:hAnsi="Arial" w:cs="Arial"/>
          <w:b/>
          <w:bCs/>
          <w:position w:val="1"/>
          <w:sz w:val="20"/>
        </w:rPr>
        <w:t>Credit Union</w:t>
      </w:r>
      <w:r w:rsidRPr="00B676F6">
        <w:rPr>
          <w:rFonts w:ascii="Arial"/>
          <w:b/>
          <w:bCs/>
          <w:sz w:val="20"/>
        </w:rPr>
        <w:t>:</w:t>
      </w:r>
      <w:r>
        <w:rPr>
          <w:rFonts w:ascii="Arial"/>
          <w:spacing w:val="-1"/>
          <w:sz w:val="20"/>
        </w:rPr>
        <w:t xml:space="preserve"> </w:t>
      </w:r>
      <w:r>
        <w:rPr>
          <w:rFonts w:ascii="Times New Roman"/>
          <w:w w:val="99"/>
          <w:sz w:val="20"/>
          <w:u w:val="single"/>
        </w:rPr>
        <w:t xml:space="preserve"> </w:t>
      </w:r>
      <w:r>
        <w:rPr>
          <w:rFonts w:ascii="Times New Roman"/>
          <w:sz w:val="20"/>
          <w:u w:val="single"/>
        </w:rPr>
        <w:tab/>
      </w:r>
      <w:r w:rsidR="0098595E">
        <w:rPr>
          <w:rFonts w:ascii="Times New Roman"/>
          <w:sz w:val="20"/>
          <w:u w:val="single"/>
        </w:rPr>
        <w:t xml:space="preserve">                                                                  </w:t>
      </w:r>
      <w:r w:rsidR="007D1F74">
        <w:rPr>
          <w:rFonts w:ascii="Times New Roman"/>
          <w:sz w:val="20"/>
          <w:u w:val="single"/>
        </w:rPr>
        <w:t xml:space="preserve">   </w:t>
      </w:r>
    </w:p>
    <w:p w14:paraId="76662FD0" w14:textId="1E67F014" w:rsidR="0098595E" w:rsidRDefault="0098595E">
      <w:pPr>
        <w:pStyle w:val="BodyText"/>
        <w:spacing w:before="9"/>
        <w:rPr>
          <w:rFonts w:ascii="Times New Roman"/>
          <w:sz w:val="14"/>
        </w:rPr>
      </w:pPr>
      <w:r>
        <w:rPr>
          <w:rFonts w:ascii="Times New Roman"/>
          <w:sz w:val="14"/>
        </w:rPr>
        <w:t xml:space="preserve">    </w:t>
      </w:r>
    </w:p>
    <w:p w14:paraId="0029E872" w14:textId="2A72A65C" w:rsidR="0098595E" w:rsidRPr="007D1F74" w:rsidRDefault="0098595E" w:rsidP="0098595E">
      <w:pPr>
        <w:tabs>
          <w:tab w:val="left" w:pos="10467"/>
        </w:tabs>
        <w:spacing w:before="93"/>
        <w:ind w:left="120"/>
        <w:rPr>
          <w:rFonts w:ascii="Times New Roman"/>
          <w:sz w:val="20"/>
          <w:u w:val="single"/>
        </w:rPr>
      </w:pPr>
      <w:r>
        <w:rPr>
          <w:rFonts w:ascii="Arial"/>
          <w:b/>
          <w:bCs/>
          <w:sz w:val="20"/>
        </w:rPr>
        <w:t>Age</w:t>
      </w:r>
      <w:r w:rsidR="00510D9E" w:rsidRPr="00B676F6">
        <w:rPr>
          <w:rFonts w:ascii="Arial"/>
          <w:b/>
          <w:bCs/>
          <w:sz w:val="20"/>
        </w:rPr>
        <w:t>:</w:t>
      </w:r>
      <w:r w:rsidR="00510D9E">
        <w:rPr>
          <w:rFonts w:ascii="Arial"/>
          <w:spacing w:val="-1"/>
          <w:sz w:val="20"/>
        </w:rPr>
        <w:t xml:space="preserve"> </w:t>
      </w:r>
      <w:r w:rsidR="00510D9E">
        <w:rPr>
          <w:rFonts w:ascii="Times New Roman"/>
          <w:w w:val="99"/>
          <w:sz w:val="20"/>
          <w:u w:val="single"/>
        </w:rPr>
        <w:t xml:space="preserve"> </w:t>
      </w:r>
      <w:r>
        <w:rPr>
          <w:rFonts w:ascii="Times New Roman"/>
          <w:sz w:val="20"/>
          <w:u w:val="single"/>
        </w:rPr>
        <w:t xml:space="preserve">                          </w:t>
      </w:r>
      <w:r>
        <w:rPr>
          <w:rFonts w:ascii="Times New Roman"/>
          <w:sz w:val="20"/>
        </w:rPr>
        <w:t xml:space="preserve">  </w:t>
      </w:r>
      <w:r w:rsidR="00510D9E" w:rsidRPr="00B676F6">
        <w:rPr>
          <w:rFonts w:ascii="Arial"/>
          <w:b/>
          <w:bCs/>
          <w:sz w:val="20"/>
        </w:rPr>
        <w:t>CU</w:t>
      </w:r>
      <w:r w:rsidR="00510D9E" w:rsidRPr="00B676F6">
        <w:rPr>
          <w:rFonts w:ascii="Arial"/>
          <w:b/>
          <w:bCs/>
          <w:spacing w:val="-2"/>
          <w:sz w:val="20"/>
        </w:rPr>
        <w:t xml:space="preserve"> </w:t>
      </w:r>
      <w:r w:rsidR="00510D9E" w:rsidRPr="00B676F6">
        <w:rPr>
          <w:rFonts w:ascii="Arial"/>
          <w:b/>
          <w:bCs/>
          <w:sz w:val="20"/>
        </w:rPr>
        <w:t>Location</w:t>
      </w:r>
      <w:r w:rsidR="00510D9E" w:rsidRPr="00B676F6">
        <w:rPr>
          <w:rFonts w:ascii="Arial"/>
          <w:b/>
          <w:bCs/>
          <w:spacing w:val="-3"/>
          <w:sz w:val="20"/>
        </w:rPr>
        <w:t xml:space="preserve"> </w:t>
      </w:r>
      <w:r w:rsidR="00510D9E" w:rsidRPr="00B676F6">
        <w:rPr>
          <w:rFonts w:ascii="Arial"/>
          <w:b/>
          <w:bCs/>
          <w:sz w:val="20"/>
        </w:rPr>
        <w:t>City:</w:t>
      </w:r>
      <w:r>
        <w:rPr>
          <w:rFonts w:ascii="Times New Roman"/>
          <w:sz w:val="20"/>
          <w:u w:val="single"/>
        </w:rPr>
        <w:t xml:space="preserve">                                                </w:t>
      </w:r>
      <w:r>
        <w:rPr>
          <w:rFonts w:ascii="Times New Roman"/>
          <w:sz w:val="20"/>
        </w:rPr>
        <w:t xml:space="preserve">     </w:t>
      </w:r>
      <w:r w:rsidR="00510D9E" w:rsidRPr="00B676F6">
        <w:rPr>
          <w:rFonts w:ascii="Arial"/>
          <w:b/>
          <w:bCs/>
          <w:sz w:val="20"/>
        </w:rPr>
        <w:t>County:</w:t>
      </w:r>
      <w:r>
        <w:rPr>
          <w:rFonts w:ascii="Times New Roman"/>
          <w:sz w:val="20"/>
          <w:u w:val="single"/>
        </w:rPr>
        <w:t xml:space="preserve">                                                                       </w:t>
      </w:r>
      <w:r w:rsidR="007D1F74">
        <w:rPr>
          <w:rFonts w:ascii="Times New Roman"/>
          <w:sz w:val="20"/>
          <w:u w:val="single"/>
        </w:rPr>
        <w:t xml:space="preserve"> </w:t>
      </w:r>
    </w:p>
    <w:p w14:paraId="77A68392" w14:textId="4CE23DC1" w:rsidR="0098595E" w:rsidRPr="0098595E" w:rsidRDefault="0098595E" w:rsidP="007D1F74">
      <w:pPr>
        <w:tabs>
          <w:tab w:val="left" w:pos="10467"/>
        </w:tabs>
        <w:spacing w:before="93"/>
        <w:ind w:left="120"/>
        <w:rPr>
          <w:rFonts w:ascii="Arial"/>
          <w:b/>
          <w:bCs/>
          <w:sz w:val="14"/>
          <w:szCs w:val="14"/>
        </w:rPr>
      </w:pPr>
      <w:r>
        <w:rPr>
          <w:rFonts w:ascii="Arial"/>
          <w:b/>
          <w:bCs/>
          <w:sz w:val="20"/>
        </w:rPr>
        <w:t xml:space="preserve">    </w:t>
      </w:r>
    </w:p>
    <w:p w14:paraId="37C2A41A" w14:textId="2D530F2E" w:rsidR="0098595E" w:rsidRDefault="00510D9E" w:rsidP="0098595E">
      <w:pPr>
        <w:tabs>
          <w:tab w:val="left" w:pos="10467"/>
        </w:tabs>
        <w:spacing w:before="93"/>
        <w:ind w:left="120"/>
        <w:rPr>
          <w:rFonts w:ascii="Arial"/>
          <w:sz w:val="20"/>
        </w:rPr>
      </w:pPr>
      <w:r w:rsidRPr="00B676F6">
        <w:rPr>
          <w:rFonts w:ascii="Arial"/>
          <w:b/>
          <w:bCs/>
          <w:sz w:val="20"/>
        </w:rPr>
        <w:t>CU</w:t>
      </w:r>
      <w:r w:rsidRPr="00B676F6">
        <w:rPr>
          <w:rFonts w:ascii="Arial"/>
          <w:b/>
          <w:bCs/>
          <w:spacing w:val="-2"/>
          <w:sz w:val="20"/>
        </w:rPr>
        <w:t xml:space="preserve"> </w:t>
      </w:r>
      <w:r w:rsidRPr="00B676F6">
        <w:rPr>
          <w:rFonts w:ascii="Arial"/>
          <w:b/>
          <w:bCs/>
          <w:sz w:val="20"/>
        </w:rPr>
        <w:t>Chapter:</w:t>
      </w:r>
      <w:r w:rsidR="0098595E">
        <w:rPr>
          <w:rFonts w:ascii="Times New Roman"/>
          <w:w w:val="99"/>
          <w:sz w:val="20"/>
          <w:u w:val="single"/>
        </w:rPr>
        <w:t xml:space="preserve"> </w:t>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r>
      <w:r w:rsidR="0098595E">
        <w:rPr>
          <w:rFonts w:ascii="Times New Roman"/>
          <w:w w:val="99"/>
          <w:sz w:val="20"/>
          <w:u w:val="single"/>
        </w:rPr>
        <w:softHyphen/>
        <w:t xml:space="preserve">                                           </w:t>
      </w:r>
      <w:r w:rsidR="0098595E">
        <w:rPr>
          <w:rFonts w:ascii="Times New Roman"/>
          <w:w w:val="99"/>
          <w:sz w:val="20"/>
        </w:rPr>
        <w:t xml:space="preserve"> </w:t>
      </w:r>
      <w:r w:rsidRPr="00B676F6">
        <w:rPr>
          <w:rFonts w:ascii="Arial"/>
          <w:b/>
          <w:bCs/>
          <w:sz w:val="20"/>
        </w:rPr>
        <w:t>E-mail:</w:t>
      </w:r>
      <w:r w:rsidR="0098595E">
        <w:rPr>
          <w:rFonts w:ascii="Arial"/>
          <w:b/>
          <w:bCs/>
          <w:sz w:val="20"/>
        </w:rPr>
        <w:t xml:space="preserve"> </w:t>
      </w:r>
      <w:r w:rsidR="0098595E">
        <w:rPr>
          <w:rFonts w:ascii="Arial"/>
          <w:b/>
          <w:bCs/>
          <w:sz w:val="20"/>
          <w:u w:val="single"/>
        </w:rPr>
        <w:t xml:space="preserve">                                                         </w:t>
      </w:r>
      <w:r w:rsidR="0098595E">
        <w:rPr>
          <w:rFonts w:ascii="Times New Roman"/>
          <w:sz w:val="20"/>
          <w:u w:val="single"/>
        </w:rPr>
        <w:t xml:space="preserve"> </w:t>
      </w:r>
      <w:r w:rsidR="0098595E">
        <w:rPr>
          <w:rFonts w:ascii="Times New Roman"/>
          <w:sz w:val="20"/>
        </w:rPr>
        <w:t xml:space="preserve">  </w:t>
      </w:r>
      <w:r w:rsidRPr="00B676F6">
        <w:rPr>
          <w:rFonts w:ascii="Arial"/>
          <w:b/>
          <w:bCs/>
          <w:sz w:val="20"/>
        </w:rPr>
        <w:t>Work</w:t>
      </w:r>
      <w:r w:rsidRPr="00B676F6">
        <w:rPr>
          <w:rFonts w:ascii="Arial"/>
          <w:b/>
          <w:bCs/>
          <w:spacing w:val="-3"/>
          <w:sz w:val="20"/>
        </w:rPr>
        <w:t xml:space="preserve"> </w:t>
      </w:r>
      <w:r w:rsidRPr="00B676F6">
        <w:rPr>
          <w:rFonts w:ascii="Arial"/>
          <w:b/>
          <w:bCs/>
          <w:sz w:val="20"/>
        </w:rPr>
        <w:t>Phone:</w:t>
      </w:r>
      <w:r>
        <w:rPr>
          <w:rFonts w:ascii="Times New Roman"/>
          <w:sz w:val="20"/>
          <w:u w:val="single"/>
        </w:rPr>
        <w:t xml:space="preserve"> </w:t>
      </w:r>
      <w:r w:rsidR="0098595E" w:rsidRPr="0098595E">
        <w:rPr>
          <w:rFonts w:ascii="Arial"/>
          <w:sz w:val="20"/>
          <w:u w:val="single"/>
        </w:rPr>
        <w:softHyphen/>
      </w:r>
      <w:r w:rsidR="0098595E">
        <w:rPr>
          <w:rFonts w:ascii="Arial"/>
          <w:sz w:val="20"/>
          <w:u w:val="single"/>
        </w:rPr>
        <w:t xml:space="preserve">                                   </w:t>
      </w:r>
      <w:r w:rsidR="0098595E">
        <w:rPr>
          <w:rFonts w:ascii="Arial"/>
          <w:sz w:val="20"/>
        </w:rPr>
        <w:t xml:space="preserve">   </w:t>
      </w:r>
    </w:p>
    <w:p w14:paraId="3FD868A6" w14:textId="77777777" w:rsidR="0098595E" w:rsidRPr="0098595E" w:rsidRDefault="0098595E" w:rsidP="0098595E">
      <w:pPr>
        <w:tabs>
          <w:tab w:val="left" w:pos="10467"/>
        </w:tabs>
        <w:spacing w:before="93"/>
        <w:ind w:left="120"/>
        <w:rPr>
          <w:rFonts w:ascii="Arial"/>
          <w:sz w:val="14"/>
          <w:szCs w:val="14"/>
        </w:rPr>
      </w:pPr>
    </w:p>
    <w:p w14:paraId="2A780E0B" w14:textId="65D88E93" w:rsidR="001309EE" w:rsidRDefault="00510D9E" w:rsidP="0098595E">
      <w:pPr>
        <w:tabs>
          <w:tab w:val="left" w:pos="10467"/>
        </w:tabs>
        <w:spacing w:before="93"/>
        <w:ind w:left="120"/>
        <w:rPr>
          <w:rFonts w:ascii="Times New Roman"/>
          <w:sz w:val="20"/>
        </w:rPr>
      </w:pPr>
      <w:r w:rsidRPr="0098595E">
        <w:rPr>
          <w:rFonts w:ascii="Arial"/>
          <w:b/>
          <w:bCs/>
          <w:sz w:val="20"/>
        </w:rPr>
        <w:t xml:space="preserve">Position </w:t>
      </w:r>
      <w:r w:rsidRPr="00B676F6">
        <w:rPr>
          <w:rFonts w:ascii="Arial"/>
          <w:b/>
          <w:bCs/>
          <w:sz w:val="20"/>
        </w:rPr>
        <w:t>at</w:t>
      </w:r>
      <w:r w:rsidRPr="00B676F6">
        <w:rPr>
          <w:rFonts w:ascii="Arial"/>
          <w:b/>
          <w:bCs/>
          <w:spacing w:val="-8"/>
          <w:sz w:val="20"/>
        </w:rPr>
        <w:t xml:space="preserve"> </w:t>
      </w:r>
      <w:r w:rsidRPr="00B676F6">
        <w:rPr>
          <w:rFonts w:ascii="Arial"/>
          <w:b/>
          <w:bCs/>
          <w:sz w:val="20"/>
        </w:rPr>
        <w:t>CU:</w:t>
      </w:r>
      <w:r w:rsidR="00B676F6">
        <w:rPr>
          <w:rFonts w:ascii="Times New Roman"/>
          <w:w w:val="99"/>
          <w:sz w:val="20"/>
          <w:u w:val="single"/>
        </w:rPr>
        <w:t xml:space="preserve"> </w:t>
      </w:r>
      <w:r w:rsidR="00B676F6">
        <w:rPr>
          <w:rFonts w:ascii="Times New Roman"/>
          <w:sz w:val="20"/>
          <w:u w:val="single"/>
        </w:rPr>
        <w:t xml:space="preserve">                                                       </w:t>
      </w:r>
      <w:r w:rsidR="00B676F6">
        <w:rPr>
          <w:rFonts w:ascii="Times New Roman"/>
          <w:sz w:val="20"/>
        </w:rPr>
        <w:t xml:space="preserve">   </w:t>
      </w:r>
      <w:r w:rsidR="0098595E" w:rsidRPr="00B676F6">
        <w:rPr>
          <w:rFonts w:ascii="Arial" w:hAnsi="Arial" w:cs="Arial"/>
          <w:b/>
          <w:bCs/>
          <w:sz w:val="20"/>
        </w:rPr>
        <w:t>Supervisors</w:t>
      </w:r>
      <w:r w:rsidR="0098595E">
        <w:rPr>
          <w:rFonts w:ascii="Arial" w:hAnsi="Arial" w:cs="Arial"/>
          <w:b/>
          <w:bCs/>
          <w:sz w:val="20"/>
        </w:rPr>
        <w:t xml:space="preserve"> Name:</w:t>
      </w:r>
      <w:r w:rsidR="007D1F74">
        <w:rPr>
          <w:rFonts w:ascii="Times New Roman"/>
          <w:sz w:val="20"/>
          <w:u w:val="single"/>
        </w:rPr>
        <w:t xml:space="preserve">                                                                                         </w:t>
      </w:r>
      <w:r w:rsidR="00B676F6">
        <w:rPr>
          <w:rFonts w:ascii="Times New Roman"/>
          <w:sz w:val="20"/>
        </w:rPr>
        <w:t xml:space="preserve"> </w:t>
      </w:r>
    </w:p>
    <w:p w14:paraId="5ABF813B" w14:textId="77777777" w:rsidR="001309EE" w:rsidRDefault="001309EE">
      <w:pPr>
        <w:pStyle w:val="BodyText"/>
        <w:rPr>
          <w:rFonts w:ascii="Times New Roman"/>
          <w:sz w:val="12"/>
        </w:rPr>
      </w:pPr>
    </w:p>
    <w:p w14:paraId="6FC94ECF" w14:textId="77777777" w:rsidR="001309EE" w:rsidRDefault="001309EE">
      <w:pPr>
        <w:pStyle w:val="BodyText"/>
        <w:spacing w:before="10"/>
        <w:rPr>
          <w:rFonts w:ascii="Arial"/>
          <w:sz w:val="18"/>
        </w:rPr>
      </w:pPr>
    </w:p>
    <w:p w14:paraId="5B925326" w14:textId="77777777" w:rsidR="00C42835" w:rsidRDefault="00510D9E">
      <w:pPr>
        <w:spacing w:line="715" w:lineRule="auto"/>
        <w:ind w:left="159" w:right="1088" w:firstLine="12"/>
        <w:rPr>
          <w:rFonts w:ascii="Arial"/>
          <w:sz w:val="20"/>
        </w:rPr>
      </w:pPr>
      <w:r>
        <w:rPr>
          <w:rFonts w:ascii="Arial"/>
          <w:sz w:val="20"/>
        </w:rPr>
        <w:t>Please list any other young professional events or groups you have participated in (Crashers or other):</w:t>
      </w:r>
    </w:p>
    <w:p w14:paraId="27A30EAA" w14:textId="1660CA06" w:rsidR="001309EE" w:rsidRDefault="00510D9E">
      <w:pPr>
        <w:tabs>
          <w:tab w:val="left" w:pos="8111"/>
          <w:tab w:val="left" w:pos="8690"/>
        </w:tabs>
        <w:spacing w:before="183"/>
        <w:ind w:left="172"/>
        <w:rPr>
          <w:rFonts w:ascii="Arial"/>
          <w:sz w:val="20"/>
        </w:rPr>
      </w:pPr>
      <w:r>
        <w:rPr>
          <w:rFonts w:ascii="Arial"/>
          <w:sz w:val="20"/>
        </w:rPr>
        <w:t>Have you obtained approval from your supervisor to participate and</w:t>
      </w:r>
      <w:r>
        <w:rPr>
          <w:rFonts w:ascii="Arial"/>
          <w:spacing w:val="-37"/>
          <w:sz w:val="20"/>
        </w:rPr>
        <w:t xml:space="preserve"> </w:t>
      </w:r>
      <w:r>
        <w:rPr>
          <w:rFonts w:ascii="Arial"/>
          <w:sz w:val="20"/>
        </w:rPr>
        <w:t>attend</w:t>
      </w:r>
      <w:r>
        <w:rPr>
          <w:rFonts w:ascii="Arial"/>
          <w:spacing w:val="-4"/>
          <w:sz w:val="20"/>
        </w:rPr>
        <w:t xml:space="preserve"> </w:t>
      </w:r>
      <w:r>
        <w:rPr>
          <w:rFonts w:ascii="Arial"/>
          <w:sz w:val="20"/>
        </w:rPr>
        <w:t>meetings?</w:t>
      </w:r>
      <w:r>
        <w:rPr>
          <w:rFonts w:ascii="Arial"/>
          <w:sz w:val="20"/>
        </w:rPr>
        <w:tab/>
      </w:r>
      <w:r>
        <w:rPr>
          <w:rFonts w:ascii="Arial"/>
          <w:position w:val="-2"/>
          <w:sz w:val="20"/>
        </w:rPr>
        <w:t>Yes</w:t>
      </w:r>
      <w:r>
        <w:rPr>
          <w:rFonts w:ascii="Arial"/>
          <w:position w:val="-2"/>
          <w:sz w:val="20"/>
        </w:rPr>
        <w:tab/>
        <w:t>No</w:t>
      </w:r>
    </w:p>
    <w:p w14:paraId="35764F86" w14:textId="77777777" w:rsidR="001309EE" w:rsidRDefault="001309EE">
      <w:pPr>
        <w:pStyle w:val="BodyText"/>
        <w:spacing w:before="10"/>
        <w:rPr>
          <w:rFonts w:ascii="Arial"/>
          <w:sz w:val="23"/>
        </w:rPr>
      </w:pPr>
    </w:p>
    <w:p w14:paraId="16D59143" w14:textId="77777777" w:rsidR="001309EE" w:rsidRDefault="00510D9E">
      <w:pPr>
        <w:tabs>
          <w:tab w:val="left" w:pos="9917"/>
        </w:tabs>
        <w:ind w:left="157"/>
        <w:rPr>
          <w:rFonts w:ascii="Times New Roman"/>
          <w:sz w:val="20"/>
        </w:rPr>
      </w:pPr>
      <w:r>
        <w:rPr>
          <w:rFonts w:ascii="Arial"/>
          <w:b/>
          <w:sz w:val="20"/>
        </w:rPr>
        <w:t>Applicant's</w:t>
      </w:r>
      <w:r>
        <w:rPr>
          <w:rFonts w:ascii="Arial"/>
          <w:b/>
          <w:spacing w:val="-9"/>
          <w:sz w:val="20"/>
        </w:rPr>
        <w:t xml:space="preserve"> </w:t>
      </w:r>
      <w:r>
        <w:rPr>
          <w:rFonts w:ascii="Arial"/>
          <w:b/>
          <w:sz w:val="20"/>
        </w:rPr>
        <w:t xml:space="preserve">Signature </w:t>
      </w:r>
      <w:r>
        <w:rPr>
          <w:rFonts w:ascii="Arial"/>
          <w:b/>
          <w:spacing w:val="1"/>
          <w:sz w:val="20"/>
        </w:rPr>
        <w:t xml:space="preserve"> </w:t>
      </w:r>
      <w:r>
        <w:rPr>
          <w:rFonts w:ascii="Times New Roman"/>
          <w:w w:val="99"/>
          <w:sz w:val="20"/>
          <w:u w:val="single"/>
        </w:rPr>
        <w:t xml:space="preserve"> </w:t>
      </w:r>
      <w:r>
        <w:rPr>
          <w:rFonts w:ascii="Times New Roman"/>
          <w:sz w:val="20"/>
          <w:u w:val="single"/>
        </w:rPr>
        <w:tab/>
      </w:r>
    </w:p>
    <w:p w14:paraId="1A32790E" w14:textId="6CF718A7" w:rsidR="001309EE" w:rsidRDefault="001309EE">
      <w:pPr>
        <w:pStyle w:val="BodyText"/>
        <w:rPr>
          <w:rFonts w:ascii="Times New Roman"/>
          <w:sz w:val="14"/>
          <w:szCs w:val="14"/>
        </w:rPr>
      </w:pPr>
    </w:p>
    <w:p w14:paraId="5E79ADEF" w14:textId="7D129FFC" w:rsidR="007D1F74" w:rsidRDefault="007D1F74">
      <w:pPr>
        <w:pStyle w:val="BodyText"/>
        <w:rPr>
          <w:rFonts w:ascii="Times New Roman"/>
          <w:sz w:val="14"/>
          <w:szCs w:val="14"/>
        </w:rPr>
      </w:pPr>
    </w:p>
    <w:p w14:paraId="4E90718B" w14:textId="77777777" w:rsidR="007D1F74" w:rsidRPr="007D1F74" w:rsidRDefault="007D1F74">
      <w:pPr>
        <w:pStyle w:val="BodyText"/>
        <w:rPr>
          <w:rFonts w:ascii="Times New Roman"/>
          <w:sz w:val="14"/>
          <w:szCs w:val="14"/>
        </w:rPr>
      </w:pPr>
    </w:p>
    <w:p w14:paraId="62122151" w14:textId="23CE705F" w:rsidR="007D1F74" w:rsidRDefault="00B676F6" w:rsidP="00C42835">
      <w:pPr>
        <w:pStyle w:val="BodyText"/>
        <w:rPr>
          <w:rFonts w:ascii="Times New Roman"/>
          <w:sz w:val="20"/>
          <w:u w:val="single"/>
        </w:rPr>
      </w:pPr>
      <w:r w:rsidRPr="00B676F6">
        <w:rPr>
          <w:rFonts w:ascii="Arial" w:hAnsi="Arial" w:cs="Arial"/>
          <w:sz w:val="20"/>
        </w:rPr>
        <w:t xml:space="preserve"> </w:t>
      </w:r>
      <w:r w:rsidRPr="00B676F6">
        <w:rPr>
          <w:rFonts w:ascii="Arial" w:hAnsi="Arial" w:cs="Arial"/>
          <w:b/>
          <w:bCs/>
          <w:sz w:val="20"/>
        </w:rPr>
        <w:t xml:space="preserve">  Supervisors Signature</w:t>
      </w:r>
      <w:r w:rsidR="0098595E">
        <w:rPr>
          <w:rFonts w:ascii="Arial" w:hAnsi="Arial" w:cs="Arial"/>
          <w:b/>
          <w:bCs/>
          <w:sz w:val="20"/>
        </w:rPr>
        <w:t xml:space="preserve"> </w:t>
      </w:r>
      <w:r>
        <w:rPr>
          <w:rFonts w:ascii="Times New Roman"/>
          <w:sz w:val="20"/>
          <w:u w:val="single"/>
        </w:rPr>
        <w:tab/>
      </w:r>
      <w:r>
        <w:rPr>
          <w:rFonts w:ascii="Times New Roman"/>
          <w:sz w:val="20"/>
          <w:u w:val="single"/>
        </w:rPr>
        <w:softHyphen/>
      </w:r>
      <w:r>
        <w:rPr>
          <w:rFonts w:ascii="Times New Roman"/>
          <w:sz w:val="20"/>
          <w:u w:val="single"/>
        </w:rPr>
        <w:softHyphen/>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t xml:space="preserve">           </w:t>
      </w:r>
      <w:r w:rsidR="0098595E">
        <w:rPr>
          <w:rFonts w:ascii="Times New Roman"/>
          <w:sz w:val="20"/>
          <w:u w:val="single"/>
        </w:rPr>
        <w:t xml:space="preserve">              </w:t>
      </w:r>
    </w:p>
    <w:p w14:paraId="41B9AA67" w14:textId="46C03A60" w:rsidR="00AC476C" w:rsidRDefault="00AC476C" w:rsidP="00C42835">
      <w:pPr>
        <w:pStyle w:val="BodyText"/>
        <w:rPr>
          <w:rFonts w:ascii="Arial" w:hAnsi="Arial" w:cs="Arial"/>
          <w:sz w:val="20"/>
        </w:rPr>
      </w:pPr>
    </w:p>
    <w:p w14:paraId="578C578E" w14:textId="3E07C4E4" w:rsidR="00166CE4" w:rsidRDefault="00166CE4" w:rsidP="00C42835">
      <w:pPr>
        <w:pStyle w:val="BodyText"/>
        <w:rPr>
          <w:rFonts w:ascii="Arial" w:hAnsi="Arial" w:cs="Arial"/>
          <w:sz w:val="20"/>
        </w:rPr>
      </w:pPr>
    </w:p>
    <w:p w14:paraId="4B1944A8" w14:textId="236BB51A" w:rsidR="00166CE4" w:rsidRDefault="00166CE4" w:rsidP="00C42835">
      <w:pPr>
        <w:pStyle w:val="BodyText"/>
        <w:rPr>
          <w:rFonts w:ascii="Arial" w:hAnsi="Arial" w:cs="Arial"/>
          <w:sz w:val="20"/>
        </w:rPr>
      </w:pPr>
    </w:p>
    <w:p w14:paraId="760F78A4" w14:textId="4A940F62" w:rsidR="00166CE4" w:rsidRDefault="00166CE4" w:rsidP="00C42835">
      <w:pPr>
        <w:pStyle w:val="BodyText"/>
        <w:rPr>
          <w:rFonts w:ascii="Arial" w:hAnsi="Arial" w:cs="Arial"/>
          <w:sz w:val="20"/>
        </w:rPr>
      </w:pPr>
    </w:p>
    <w:p w14:paraId="2D1EFA58" w14:textId="1876D059" w:rsidR="00166CE4" w:rsidRDefault="00166CE4" w:rsidP="00C42835">
      <w:pPr>
        <w:pStyle w:val="BodyText"/>
        <w:rPr>
          <w:rFonts w:ascii="Arial" w:hAnsi="Arial" w:cs="Arial"/>
          <w:sz w:val="20"/>
        </w:rPr>
      </w:pPr>
    </w:p>
    <w:p w14:paraId="212399A9" w14:textId="6DCAAC21" w:rsidR="00166CE4" w:rsidRDefault="00166CE4" w:rsidP="00C42835">
      <w:pPr>
        <w:pStyle w:val="BodyText"/>
        <w:rPr>
          <w:rFonts w:ascii="Arial" w:hAnsi="Arial" w:cs="Arial"/>
          <w:sz w:val="20"/>
        </w:rPr>
      </w:pPr>
    </w:p>
    <w:p w14:paraId="133A4F9F" w14:textId="3F0D5450" w:rsidR="00166CE4" w:rsidRDefault="00166CE4" w:rsidP="00C42835">
      <w:pPr>
        <w:pStyle w:val="BodyText"/>
        <w:rPr>
          <w:rFonts w:ascii="Arial" w:hAnsi="Arial" w:cs="Arial"/>
          <w:sz w:val="20"/>
        </w:rPr>
      </w:pPr>
    </w:p>
    <w:p w14:paraId="277141B9" w14:textId="77777777" w:rsidR="00166CE4" w:rsidRDefault="00166CE4" w:rsidP="00166CE4">
      <w:pPr>
        <w:jc w:val="center"/>
      </w:pPr>
      <w:r>
        <w:rPr>
          <w:noProof/>
        </w:rPr>
        <w:lastRenderedPageBreak/>
        <w:drawing>
          <wp:inline distT="0" distB="0" distL="0" distR="0" wp14:anchorId="5A434F52" wp14:editId="32D13D59">
            <wp:extent cx="1962150" cy="98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506" cy="987253"/>
                    </a:xfrm>
                    <a:prstGeom prst="rect">
                      <a:avLst/>
                    </a:prstGeom>
                    <a:noFill/>
                    <a:ln>
                      <a:noFill/>
                    </a:ln>
                  </pic:spPr>
                </pic:pic>
              </a:graphicData>
            </a:graphic>
          </wp:inline>
        </w:drawing>
      </w:r>
    </w:p>
    <w:p w14:paraId="3EF30D6E" w14:textId="77777777" w:rsidR="00166CE4" w:rsidRDefault="00166CE4" w:rsidP="00166CE4">
      <w:r w:rsidRPr="00166CE4">
        <w:rPr>
          <w:b/>
          <w:bCs/>
          <w:sz w:val="28"/>
          <w:szCs w:val="28"/>
          <w:u w:val="single"/>
        </w:rPr>
        <w:t>Structure</w:t>
      </w:r>
      <w:r>
        <w:rPr>
          <w:b/>
          <w:bCs/>
          <w:u w:val="single"/>
        </w:rPr>
        <w:t xml:space="preserve">: </w:t>
      </w:r>
    </w:p>
    <w:p w14:paraId="0D5709C8" w14:textId="77777777" w:rsidR="00166CE4" w:rsidRDefault="00166CE4" w:rsidP="00166CE4">
      <w:proofErr w:type="spellStart"/>
      <w:r>
        <w:t>FUELmi</w:t>
      </w:r>
      <w:proofErr w:type="spellEnd"/>
      <w:r>
        <w:t xml:space="preserve"> broken down into the 6 districts seen below. </w:t>
      </w:r>
    </w:p>
    <w:p w14:paraId="5F1F08CF" w14:textId="77777777" w:rsidR="00166CE4" w:rsidRDefault="00166CE4" w:rsidP="00166CE4">
      <w:pPr>
        <w:pStyle w:val="ListParagraph"/>
        <w:widowControl/>
        <w:numPr>
          <w:ilvl w:val="0"/>
          <w:numId w:val="3"/>
        </w:numPr>
        <w:autoSpaceDE/>
        <w:autoSpaceDN/>
        <w:rPr>
          <w:rFonts w:eastAsia="Times New Roman"/>
        </w:rPr>
      </w:pPr>
      <w:r>
        <w:rPr>
          <w:rFonts w:eastAsia="Times New Roman"/>
        </w:rPr>
        <w:t>Each District will have its own leadership to lead their meetings</w:t>
      </w:r>
    </w:p>
    <w:p w14:paraId="44A1CE28" w14:textId="479D9026" w:rsidR="00166CE4" w:rsidRDefault="00166CE4" w:rsidP="00166CE4">
      <w:pPr>
        <w:pStyle w:val="ListParagraph"/>
        <w:widowControl/>
        <w:numPr>
          <w:ilvl w:val="1"/>
          <w:numId w:val="3"/>
        </w:numPr>
        <w:autoSpaceDE/>
        <w:autoSpaceDN/>
        <w:rPr>
          <w:rFonts w:eastAsia="Times New Roman"/>
        </w:rPr>
      </w:pPr>
      <w:r>
        <w:rPr>
          <w:rFonts w:eastAsia="Times New Roman"/>
        </w:rPr>
        <w:t>Director, Alternate director, treasurer</w:t>
      </w:r>
      <w:r w:rsidR="00856C45">
        <w:rPr>
          <w:rFonts w:eastAsia="Times New Roman"/>
        </w:rPr>
        <w:t>/</w:t>
      </w:r>
      <w:r>
        <w:rPr>
          <w:rFonts w:eastAsia="Times New Roman"/>
        </w:rPr>
        <w:t xml:space="preserve">secretary </w:t>
      </w:r>
    </w:p>
    <w:p w14:paraId="0E6EB006" w14:textId="77777777" w:rsidR="00166CE4" w:rsidRDefault="00166CE4" w:rsidP="00166CE4">
      <w:pPr>
        <w:pStyle w:val="ListParagraph"/>
        <w:widowControl/>
        <w:numPr>
          <w:ilvl w:val="1"/>
          <w:numId w:val="3"/>
        </w:numPr>
        <w:autoSpaceDE/>
        <w:autoSpaceDN/>
        <w:rPr>
          <w:rFonts w:eastAsia="Times New Roman"/>
        </w:rPr>
      </w:pPr>
      <w:r>
        <w:rPr>
          <w:rFonts w:eastAsia="Times New Roman"/>
        </w:rPr>
        <w:t>Members of different districts are able to attend another districts YP meeting if that meeting is closer to their location</w:t>
      </w:r>
    </w:p>
    <w:p w14:paraId="47638157" w14:textId="741E8170" w:rsidR="00166CE4" w:rsidRDefault="00166CE4" w:rsidP="00166CE4">
      <w:pPr>
        <w:pStyle w:val="ListParagraph"/>
        <w:widowControl/>
        <w:numPr>
          <w:ilvl w:val="0"/>
          <w:numId w:val="3"/>
        </w:numPr>
        <w:autoSpaceDE/>
        <w:autoSpaceDN/>
        <w:rPr>
          <w:rFonts w:eastAsia="Times New Roman"/>
        </w:rPr>
      </w:pPr>
      <w:r>
        <w:rPr>
          <w:rFonts w:eastAsia="Times New Roman"/>
        </w:rPr>
        <w:t>If unable to find leadership for certain districts, that district will be blended into neighboring district based on location</w:t>
      </w:r>
    </w:p>
    <w:p w14:paraId="5158A763" w14:textId="1F1068AE" w:rsidR="00317010" w:rsidRDefault="00317010" w:rsidP="00166CE4">
      <w:pPr>
        <w:pStyle w:val="ListParagraph"/>
        <w:widowControl/>
        <w:numPr>
          <w:ilvl w:val="0"/>
          <w:numId w:val="3"/>
        </w:numPr>
        <w:autoSpaceDE/>
        <w:autoSpaceDN/>
        <w:rPr>
          <w:rFonts w:eastAsia="Times New Roman"/>
        </w:rPr>
      </w:pPr>
      <w:r>
        <w:rPr>
          <w:rFonts w:eastAsia="Times New Roman"/>
        </w:rPr>
        <w:t xml:space="preserve">Communication of all meetings will be sent out to all </w:t>
      </w:r>
      <w:proofErr w:type="spellStart"/>
      <w:r>
        <w:rPr>
          <w:rFonts w:eastAsia="Times New Roman"/>
        </w:rPr>
        <w:t>FUELmi</w:t>
      </w:r>
      <w:proofErr w:type="spellEnd"/>
      <w:r>
        <w:rPr>
          <w:rFonts w:eastAsia="Times New Roman"/>
        </w:rPr>
        <w:t xml:space="preserve"> members regardless of district.</w:t>
      </w:r>
    </w:p>
    <w:p w14:paraId="2547570F" w14:textId="77777777" w:rsidR="00856C45" w:rsidRDefault="00856C45" w:rsidP="00856C45">
      <w:pPr>
        <w:pStyle w:val="ListParagraph"/>
        <w:widowControl/>
        <w:autoSpaceDE/>
        <w:autoSpaceDN/>
        <w:ind w:left="720" w:firstLine="0"/>
        <w:rPr>
          <w:rFonts w:eastAsia="Times New Roman"/>
        </w:rPr>
      </w:pPr>
    </w:p>
    <w:p w14:paraId="15D65078" w14:textId="77777777" w:rsidR="00856C45" w:rsidRPr="00166CE4" w:rsidRDefault="00856C45" w:rsidP="00856C45">
      <w:pPr>
        <w:rPr>
          <w:sz w:val="28"/>
          <w:szCs w:val="28"/>
        </w:rPr>
      </w:pPr>
      <w:r w:rsidRPr="00166CE4">
        <w:rPr>
          <w:b/>
          <w:bCs/>
          <w:sz w:val="28"/>
          <w:szCs w:val="28"/>
          <w:u w:val="single"/>
        </w:rPr>
        <w:t>Scheduling</w:t>
      </w:r>
    </w:p>
    <w:p w14:paraId="59D9CCA1" w14:textId="751B9F8C" w:rsidR="00856C45" w:rsidRDefault="00856C45" w:rsidP="00856C45">
      <w:pPr>
        <w:pStyle w:val="ListParagraph"/>
        <w:widowControl/>
        <w:numPr>
          <w:ilvl w:val="0"/>
          <w:numId w:val="3"/>
        </w:numPr>
        <w:autoSpaceDE/>
        <w:autoSpaceDN/>
        <w:rPr>
          <w:rFonts w:eastAsia="Times New Roman"/>
        </w:rPr>
      </w:pPr>
      <w:r>
        <w:rPr>
          <w:rFonts w:eastAsia="Times New Roman"/>
        </w:rPr>
        <w:t xml:space="preserve">1 </w:t>
      </w:r>
      <w:r w:rsidRPr="008B4E54">
        <w:rPr>
          <w:rFonts w:eastAsia="Times New Roman"/>
          <w:i/>
          <w:iCs/>
          <w:u w:val="single"/>
        </w:rPr>
        <w:t>in-person district meeting</w:t>
      </w:r>
      <w:r>
        <w:rPr>
          <w:rFonts w:eastAsia="Times New Roman"/>
        </w:rPr>
        <w:t xml:space="preserve"> a quarter (</w:t>
      </w:r>
      <w:r w:rsidR="00317010">
        <w:rPr>
          <w:rFonts w:eastAsia="Times New Roman"/>
        </w:rPr>
        <w:t>Attend the districts meeting your chapter falls into)</w:t>
      </w:r>
    </w:p>
    <w:p w14:paraId="695E9530" w14:textId="32483875" w:rsidR="00317010" w:rsidRPr="00317010" w:rsidRDefault="00856C45" w:rsidP="00317010">
      <w:pPr>
        <w:pStyle w:val="ListParagraph"/>
        <w:widowControl/>
        <w:numPr>
          <w:ilvl w:val="1"/>
          <w:numId w:val="3"/>
        </w:numPr>
        <w:autoSpaceDE/>
        <w:autoSpaceDN/>
        <w:rPr>
          <w:rFonts w:eastAsia="Times New Roman"/>
        </w:rPr>
      </w:pPr>
      <w:r>
        <w:rPr>
          <w:rFonts w:eastAsia="Times New Roman"/>
        </w:rPr>
        <w:t xml:space="preserve">All in person district meetings will have the same content for each quarterly meeting, but different deliveries based on leadership. </w:t>
      </w:r>
      <w:r w:rsidR="00317010">
        <w:rPr>
          <w:rFonts w:eastAsia="Times New Roman"/>
        </w:rPr>
        <w:t>Leadership is responsible for all content in their districts meeting.</w:t>
      </w:r>
    </w:p>
    <w:p w14:paraId="0412BA38" w14:textId="6640B29D" w:rsidR="00856C45" w:rsidRDefault="00856C45" w:rsidP="00317010">
      <w:pPr>
        <w:pStyle w:val="ListParagraph"/>
        <w:widowControl/>
        <w:numPr>
          <w:ilvl w:val="1"/>
          <w:numId w:val="3"/>
        </w:numPr>
        <w:autoSpaceDE/>
        <w:autoSpaceDN/>
        <w:rPr>
          <w:rFonts w:eastAsia="Times New Roman"/>
        </w:rPr>
      </w:pPr>
      <w:r>
        <w:rPr>
          <w:rFonts w:eastAsia="Times New Roman"/>
        </w:rPr>
        <w:t xml:space="preserve">Q1 - </w:t>
      </w:r>
      <w:r w:rsidR="008B4E54">
        <w:rPr>
          <w:rFonts w:eastAsia="Times New Roman"/>
        </w:rPr>
        <w:t>Networking</w:t>
      </w:r>
      <w:r>
        <w:rPr>
          <w:rFonts w:eastAsia="Times New Roman"/>
        </w:rPr>
        <w:t xml:space="preserve">, Q2 </w:t>
      </w:r>
      <w:r w:rsidR="008B4E54">
        <w:rPr>
          <w:rFonts w:eastAsia="Times New Roman"/>
        </w:rPr>
        <w:t>–</w:t>
      </w:r>
      <w:r>
        <w:rPr>
          <w:rFonts w:eastAsia="Times New Roman"/>
        </w:rPr>
        <w:t xml:space="preserve"> </w:t>
      </w:r>
      <w:r w:rsidR="008B4E54">
        <w:rPr>
          <w:rFonts w:eastAsia="Times New Roman"/>
        </w:rPr>
        <w:t>Professional Development</w:t>
      </w:r>
      <w:r>
        <w:rPr>
          <w:rFonts w:eastAsia="Times New Roman"/>
        </w:rPr>
        <w:t>, Q3 - Community Involvement, Q4 - CU social mission</w:t>
      </w:r>
    </w:p>
    <w:p w14:paraId="5D7EBBA7" w14:textId="3736C160" w:rsidR="00856C45" w:rsidRDefault="00856C45" w:rsidP="00856C45">
      <w:pPr>
        <w:pStyle w:val="ListParagraph"/>
        <w:widowControl/>
        <w:numPr>
          <w:ilvl w:val="0"/>
          <w:numId w:val="3"/>
        </w:numPr>
        <w:autoSpaceDE/>
        <w:autoSpaceDN/>
        <w:rPr>
          <w:rFonts w:eastAsia="Times New Roman"/>
        </w:rPr>
      </w:pPr>
      <w:r>
        <w:rPr>
          <w:rFonts w:eastAsia="Times New Roman"/>
        </w:rPr>
        <w:t xml:space="preserve">1 </w:t>
      </w:r>
      <w:r w:rsidRPr="008B4E54">
        <w:rPr>
          <w:rFonts w:eastAsia="Times New Roman"/>
          <w:i/>
          <w:iCs/>
          <w:u w:val="single"/>
        </w:rPr>
        <w:t xml:space="preserve">virtual </w:t>
      </w:r>
      <w:proofErr w:type="spellStart"/>
      <w:r w:rsidRPr="008B4E54">
        <w:rPr>
          <w:rFonts w:eastAsia="Times New Roman"/>
          <w:i/>
          <w:iCs/>
          <w:u w:val="single"/>
        </w:rPr>
        <w:t>FUELmi</w:t>
      </w:r>
      <w:proofErr w:type="spellEnd"/>
      <w:r>
        <w:rPr>
          <w:rFonts w:eastAsia="Times New Roman"/>
        </w:rPr>
        <w:t xml:space="preserve"> </w:t>
      </w:r>
      <w:r w:rsidR="00527C0B">
        <w:rPr>
          <w:rFonts w:eastAsia="Times New Roman"/>
        </w:rPr>
        <w:t xml:space="preserve">meeting </w:t>
      </w:r>
      <w:r>
        <w:rPr>
          <w:rFonts w:eastAsia="Times New Roman"/>
        </w:rPr>
        <w:t>a quarter (attended by all YPs regardless of district)</w:t>
      </w:r>
    </w:p>
    <w:p w14:paraId="61F1D02E" w14:textId="1D5CB07C" w:rsidR="00856C45" w:rsidRDefault="00856C45" w:rsidP="00856C45">
      <w:pPr>
        <w:pStyle w:val="ListParagraph"/>
        <w:widowControl/>
        <w:numPr>
          <w:ilvl w:val="0"/>
          <w:numId w:val="3"/>
        </w:numPr>
        <w:autoSpaceDE/>
        <w:autoSpaceDN/>
        <w:rPr>
          <w:rFonts w:eastAsia="Times New Roman"/>
        </w:rPr>
      </w:pPr>
      <w:r>
        <w:rPr>
          <w:rFonts w:eastAsia="Times New Roman"/>
        </w:rPr>
        <w:t xml:space="preserve">3 </w:t>
      </w:r>
      <w:proofErr w:type="spellStart"/>
      <w:r>
        <w:rPr>
          <w:rFonts w:eastAsia="Times New Roman"/>
        </w:rPr>
        <w:t>FUELmi</w:t>
      </w:r>
      <w:proofErr w:type="spellEnd"/>
      <w:r>
        <w:rPr>
          <w:rFonts w:eastAsia="Times New Roman"/>
        </w:rPr>
        <w:t xml:space="preserve"> </w:t>
      </w:r>
      <w:r w:rsidR="008B4E54">
        <w:rPr>
          <w:rFonts w:eastAsia="Times New Roman"/>
        </w:rPr>
        <w:t xml:space="preserve">conference </w:t>
      </w:r>
      <w:r>
        <w:rPr>
          <w:rFonts w:eastAsia="Times New Roman"/>
        </w:rPr>
        <w:t xml:space="preserve">meetings partnered with MCUL and CUES conferences. Scholarships to attend each conference will be available. Depending on funding, usually at least 10 scholarships per conference. </w:t>
      </w:r>
    </w:p>
    <w:p w14:paraId="14CC5EBD" w14:textId="0E902F9B" w:rsidR="00856C45" w:rsidRDefault="00856C45" w:rsidP="00856C45">
      <w:pPr>
        <w:pStyle w:val="ListParagraph"/>
        <w:widowControl/>
        <w:numPr>
          <w:ilvl w:val="1"/>
          <w:numId w:val="3"/>
        </w:numPr>
        <w:autoSpaceDE/>
        <w:autoSpaceDN/>
        <w:rPr>
          <w:rFonts w:eastAsia="Times New Roman"/>
        </w:rPr>
      </w:pPr>
      <w:r>
        <w:rPr>
          <w:rFonts w:eastAsia="Times New Roman"/>
        </w:rPr>
        <w:t xml:space="preserve">MCUL AC&amp;E </w:t>
      </w:r>
      <w:r w:rsidR="008B4E54">
        <w:rPr>
          <w:rFonts w:eastAsia="Times New Roman"/>
        </w:rPr>
        <w:t>– June 8</w:t>
      </w:r>
      <w:r w:rsidR="008B4E54" w:rsidRPr="008B4E54">
        <w:rPr>
          <w:rFonts w:eastAsia="Times New Roman"/>
          <w:vertAlign w:val="superscript"/>
        </w:rPr>
        <w:t>th</w:t>
      </w:r>
      <w:r w:rsidR="008B4E54">
        <w:rPr>
          <w:rFonts w:eastAsia="Times New Roman"/>
        </w:rPr>
        <w:t xml:space="preserve"> – June 10</w:t>
      </w:r>
      <w:r w:rsidR="008B4E54" w:rsidRPr="008B4E54">
        <w:rPr>
          <w:rFonts w:eastAsia="Times New Roman"/>
          <w:vertAlign w:val="superscript"/>
        </w:rPr>
        <w:t>th</w:t>
      </w:r>
      <w:r w:rsidR="008B4E54">
        <w:rPr>
          <w:rFonts w:eastAsia="Times New Roman"/>
        </w:rPr>
        <w:t xml:space="preserve"> 2022</w:t>
      </w:r>
    </w:p>
    <w:p w14:paraId="7F5B2CF5" w14:textId="3D4A01E9" w:rsidR="00856C45" w:rsidRDefault="00856C45" w:rsidP="00856C45">
      <w:pPr>
        <w:pStyle w:val="ListParagraph"/>
        <w:widowControl/>
        <w:numPr>
          <w:ilvl w:val="1"/>
          <w:numId w:val="3"/>
        </w:numPr>
        <w:autoSpaceDE/>
        <w:autoSpaceDN/>
        <w:rPr>
          <w:rFonts w:eastAsia="Times New Roman"/>
        </w:rPr>
      </w:pPr>
      <w:r>
        <w:rPr>
          <w:rFonts w:eastAsia="Times New Roman"/>
        </w:rPr>
        <w:t>MCUL GAC</w:t>
      </w:r>
      <w:r w:rsidR="008B4E54">
        <w:rPr>
          <w:rFonts w:eastAsia="Times New Roman"/>
        </w:rPr>
        <w:t xml:space="preserve"> - May 5</w:t>
      </w:r>
      <w:r w:rsidR="008B4E54" w:rsidRPr="008B4E54">
        <w:rPr>
          <w:rFonts w:eastAsia="Times New Roman"/>
          <w:vertAlign w:val="superscript"/>
        </w:rPr>
        <w:t>th</w:t>
      </w:r>
      <w:r w:rsidR="008B4E54">
        <w:rPr>
          <w:rFonts w:eastAsia="Times New Roman"/>
        </w:rPr>
        <w:t xml:space="preserve"> 2022</w:t>
      </w:r>
    </w:p>
    <w:p w14:paraId="0B6CBFEC" w14:textId="0FDCAE5F" w:rsidR="00166CE4" w:rsidRPr="00856C45" w:rsidRDefault="00856C45" w:rsidP="00166CE4">
      <w:pPr>
        <w:pStyle w:val="ListParagraph"/>
        <w:widowControl/>
        <w:numPr>
          <w:ilvl w:val="1"/>
          <w:numId w:val="3"/>
        </w:numPr>
        <w:autoSpaceDE/>
        <w:autoSpaceDN/>
        <w:rPr>
          <w:rFonts w:eastAsia="Times New Roman"/>
        </w:rPr>
      </w:pPr>
      <w:r>
        <w:rPr>
          <w:rFonts w:eastAsia="Times New Roman"/>
        </w:rPr>
        <w:t>CUES - Future Summit – pending October 2022</w:t>
      </w:r>
    </w:p>
    <w:p w14:paraId="660B655F" w14:textId="59AFA327" w:rsidR="00166CE4" w:rsidRDefault="00166CE4" w:rsidP="00166CE4">
      <w:r>
        <w:t> </w:t>
      </w:r>
    </w:p>
    <w:p w14:paraId="5E3CE6E5" w14:textId="4212F166" w:rsidR="00166CE4" w:rsidRDefault="00166CE4" w:rsidP="00166CE4">
      <w:r>
        <w:rPr>
          <w:noProof/>
        </w:rPr>
        <w:drawing>
          <wp:anchor distT="0" distB="0" distL="114300" distR="114300" simplePos="0" relativeHeight="251659264" behindDoc="0" locked="0" layoutInCell="1" allowOverlap="0" wp14:anchorId="324831C5" wp14:editId="6BC3B4E9">
            <wp:simplePos x="0" y="0"/>
            <wp:positionH relativeFrom="margin">
              <wp:align>left</wp:align>
            </wp:positionH>
            <wp:positionV relativeFrom="line">
              <wp:posOffset>23495</wp:posOffset>
            </wp:positionV>
            <wp:extent cx="2838450" cy="3490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3490595"/>
                    </a:xfrm>
                    <a:prstGeom prst="rect">
                      <a:avLst/>
                    </a:prstGeom>
                    <a:noFill/>
                  </pic:spPr>
                </pic:pic>
              </a:graphicData>
            </a:graphic>
            <wp14:sizeRelH relativeFrom="page">
              <wp14:pctWidth>0</wp14:pctWidth>
            </wp14:sizeRelH>
            <wp14:sizeRelV relativeFrom="page">
              <wp14:pctHeight>0</wp14:pctHeight>
            </wp14:sizeRelV>
          </wp:anchor>
        </w:drawing>
      </w:r>
    </w:p>
    <w:p w14:paraId="6172C2EB" w14:textId="77777777" w:rsidR="00166CE4" w:rsidRDefault="00166CE4" w:rsidP="00166CE4">
      <w:r w:rsidRPr="00166CE4">
        <w:rPr>
          <w:b/>
          <w:bCs/>
          <w:color w:val="993366"/>
          <w:sz w:val="24"/>
          <w:szCs w:val="24"/>
        </w:rPr>
        <w:t>District 1</w:t>
      </w:r>
      <w:r>
        <w:t xml:space="preserve"> – Paul Bunyan, Moon, and Grand River Chapters</w:t>
      </w:r>
    </w:p>
    <w:p w14:paraId="0AACA883" w14:textId="77777777" w:rsidR="00166CE4" w:rsidRDefault="00166CE4" w:rsidP="00166CE4">
      <w:r w:rsidRPr="00166CE4">
        <w:rPr>
          <w:b/>
          <w:bCs/>
          <w:color w:val="009999"/>
          <w:sz w:val="24"/>
          <w:szCs w:val="24"/>
        </w:rPr>
        <w:t>District 2</w:t>
      </w:r>
      <w:r>
        <w:t xml:space="preserve"> – Blue Ox and Mid-Michigan Chapters</w:t>
      </w:r>
    </w:p>
    <w:p w14:paraId="1CC955BA" w14:textId="77777777" w:rsidR="00166CE4" w:rsidRDefault="00166CE4" w:rsidP="00166CE4">
      <w:r w:rsidRPr="00166CE4">
        <w:rPr>
          <w:b/>
          <w:bCs/>
          <w:color w:val="E36C0A" w:themeColor="accent6" w:themeShade="BF"/>
          <w:sz w:val="24"/>
          <w:szCs w:val="24"/>
        </w:rPr>
        <w:t>District 3</w:t>
      </w:r>
      <w:r w:rsidRPr="00166CE4">
        <w:rPr>
          <w:color w:val="E36C0A" w:themeColor="accent6" w:themeShade="BF"/>
        </w:rPr>
        <w:t xml:space="preserve"> </w:t>
      </w:r>
      <w:r>
        <w:t>– Flint and Capitol Area Chapters</w:t>
      </w:r>
    </w:p>
    <w:p w14:paraId="72EA7385" w14:textId="77777777" w:rsidR="00166CE4" w:rsidRDefault="00166CE4" w:rsidP="00166CE4">
      <w:r w:rsidRPr="00166CE4">
        <w:rPr>
          <w:b/>
          <w:bCs/>
          <w:color w:val="0070C0"/>
          <w:sz w:val="24"/>
          <w:szCs w:val="24"/>
        </w:rPr>
        <w:t>District 4</w:t>
      </w:r>
      <w:r w:rsidRPr="00166CE4">
        <w:rPr>
          <w:color w:val="0070C0"/>
        </w:rPr>
        <w:t xml:space="preserve"> </w:t>
      </w:r>
      <w:r>
        <w:t>– Metro East and Oakland Chapters</w:t>
      </w:r>
    </w:p>
    <w:p w14:paraId="275EA2F0" w14:textId="77777777" w:rsidR="00166CE4" w:rsidRDefault="00166CE4" w:rsidP="00166CE4">
      <w:r w:rsidRPr="00166CE4">
        <w:rPr>
          <w:b/>
          <w:bCs/>
          <w:color w:val="7030A0"/>
          <w:sz w:val="24"/>
          <w:szCs w:val="24"/>
        </w:rPr>
        <w:t>District 5</w:t>
      </w:r>
      <w:r w:rsidRPr="00166CE4">
        <w:rPr>
          <w:color w:val="7030A0"/>
        </w:rPr>
        <w:t xml:space="preserve"> </w:t>
      </w:r>
      <w:r>
        <w:t>– Metro West and Downriver Chapters</w:t>
      </w:r>
    </w:p>
    <w:p w14:paraId="749DA122" w14:textId="77777777" w:rsidR="00166CE4" w:rsidRDefault="00166CE4" w:rsidP="00166CE4">
      <w:r w:rsidRPr="00166CE4">
        <w:rPr>
          <w:b/>
          <w:bCs/>
          <w:color w:val="CC9900"/>
          <w:sz w:val="24"/>
          <w:szCs w:val="24"/>
        </w:rPr>
        <w:t>District 6</w:t>
      </w:r>
      <w:r>
        <w:t xml:space="preserve"> – Greater Southwest and So Mi Chapters</w:t>
      </w:r>
    </w:p>
    <w:p w14:paraId="2F600648" w14:textId="77777777" w:rsidR="00166CE4" w:rsidRDefault="00166CE4" w:rsidP="00166CE4">
      <w:pPr>
        <w:rPr>
          <w:b/>
          <w:bCs/>
          <w:u w:val="single"/>
        </w:rPr>
      </w:pPr>
    </w:p>
    <w:p w14:paraId="11DDB9F2" w14:textId="77777777" w:rsidR="00166CE4" w:rsidRPr="0060605B" w:rsidRDefault="00166CE4" w:rsidP="00166CE4">
      <w:r w:rsidRPr="0060605B">
        <w:rPr>
          <w:b/>
          <w:bCs/>
          <w:u w:val="single"/>
        </w:rPr>
        <w:t>Cost Structure</w:t>
      </w:r>
    </w:p>
    <w:p w14:paraId="02333ED4" w14:textId="77777777" w:rsidR="00166CE4" w:rsidRDefault="00166CE4" w:rsidP="00166CE4">
      <w:pPr>
        <w:pStyle w:val="ListParagraph"/>
        <w:widowControl/>
        <w:numPr>
          <w:ilvl w:val="0"/>
          <w:numId w:val="3"/>
        </w:numPr>
        <w:autoSpaceDE/>
        <w:autoSpaceDN/>
        <w:rPr>
          <w:rFonts w:eastAsia="Times New Roman"/>
        </w:rPr>
      </w:pPr>
      <w:r>
        <w:rPr>
          <w:rFonts w:eastAsia="Times New Roman"/>
        </w:rPr>
        <w:t xml:space="preserve">$200 per participant </w:t>
      </w:r>
    </w:p>
    <w:p w14:paraId="02FDEA31" w14:textId="77777777" w:rsidR="00166CE4" w:rsidRDefault="00166CE4" w:rsidP="00166CE4">
      <w:pPr>
        <w:pStyle w:val="ListParagraph"/>
        <w:widowControl/>
        <w:numPr>
          <w:ilvl w:val="7"/>
          <w:numId w:val="3"/>
        </w:numPr>
        <w:autoSpaceDE/>
        <w:autoSpaceDN/>
        <w:rPr>
          <w:rFonts w:eastAsia="Times New Roman"/>
        </w:rPr>
      </w:pPr>
      <w:r>
        <w:rPr>
          <w:rFonts w:eastAsia="Times New Roman"/>
        </w:rPr>
        <w:t>The more participants from same Credit Union will get discounts of $25 off each individual participating</w:t>
      </w:r>
    </w:p>
    <w:p w14:paraId="620DFC7E" w14:textId="77777777" w:rsidR="00166CE4" w:rsidRDefault="00166CE4" w:rsidP="00166CE4">
      <w:pPr>
        <w:pStyle w:val="ListParagraph"/>
        <w:widowControl/>
        <w:numPr>
          <w:ilvl w:val="2"/>
          <w:numId w:val="3"/>
        </w:numPr>
        <w:autoSpaceDE/>
        <w:autoSpaceDN/>
        <w:rPr>
          <w:rFonts w:eastAsia="Times New Roman"/>
        </w:rPr>
      </w:pPr>
      <w:r>
        <w:rPr>
          <w:rFonts w:eastAsia="Times New Roman"/>
        </w:rPr>
        <w:t xml:space="preserve">1 Participant = $200 then the next $175, $150, $125 </w:t>
      </w:r>
      <w:proofErr w:type="gramStart"/>
      <w:r>
        <w:rPr>
          <w:rFonts w:eastAsia="Times New Roman"/>
        </w:rPr>
        <w:t>etc..</w:t>
      </w:r>
      <w:proofErr w:type="gramEnd"/>
    </w:p>
    <w:p w14:paraId="4D9C626E" w14:textId="77777777" w:rsidR="00166CE4" w:rsidRDefault="00166CE4" w:rsidP="00166CE4">
      <w:pPr>
        <w:pStyle w:val="ListParagraph"/>
        <w:widowControl/>
        <w:numPr>
          <w:ilvl w:val="7"/>
          <w:numId w:val="3"/>
        </w:numPr>
        <w:autoSpaceDE/>
        <w:autoSpaceDN/>
        <w:rPr>
          <w:rFonts w:eastAsia="Times New Roman"/>
        </w:rPr>
      </w:pPr>
      <w:r>
        <w:rPr>
          <w:rFonts w:eastAsia="Times New Roman"/>
        </w:rPr>
        <w:t>$25MM CUs and under are able to send an employee for free</w:t>
      </w:r>
    </w:p>
    <w:p w14:paraId="03790768" w14:textId="77777777" w:rsidR="00166CE4" w:rsidRDefault="00166CE4" w:rsidP="00166CE4">
      <w:pPr>
        <w:pStyle w:val="ListParagraph"/>
        <w:widowControl/>
        <w:numPr>
          <w:ilvl w:val="7"/>
          <w:numId w:val="3"/>
        </w:numPr>
        <w:autoSpaceDE/>
        <w:autoSpaceDN/>
        <w:rPr>
          <w:rFonts w:eastAsia="Times New Roman"/>
        </w:rPr>
      </w:pPr>
      <w:proofErr w:type="spellStart"/>
      <w:r>
        <w:rPr>
          <w:rFonts w:eastAsia="Times New Roman"/>
        </w:rPr>
        <w:t>FUELmi</w:t>
      </w:r>
      <w:proofErr w:type="spellEnd"/>
      <w:r>
        <w:rPr>
          <w:rFonts w:eastAsia="Times New Roman"/>
        </w:rPr>
        <w:t xml:space="preserve"> would coup 60% of all donations, and registration costs. The other 40% would be deposited into that specific Districts account. (If there is a group formed in that district)</w:t>
      </w:r>
    </w:p>
    <w:p w14:paraId="551DD468" w14:textId="36E6917F" w:rsidR="00166CE4" w:rsidRDefault="00166CE4" w:rsidP="00166CE4">
      <w:pPr>
        <w:pStyle w:val="ListParagraph"/>
        <w:widowControl/>
        <w:numPr>
          <w:ilvl w:val="2"/>
          <w:numId w:val="3"/>
        </w:numPr>
        <w:autoSpaceDE/>
        <w:autoSpaceDN/>
        <w:rPr>
          <w:rFonts w:eastAsia="Times New Roman"/>
        </w:rPr>
      </w:pPr>
      <w:r>
        <w:rPr>
          <w:rFonts w:eastAsia="Times New Roman"/>
        </w:rPr>
        <w:t xml:space="preserve">Donation allocations will be based on funds raised specifically from that </w:t>
      </w:r>
      <w:r>
        <w:rPr>
          <w:rFonts w:eastAsia="Times New Roman"/>
        </w:rPr>
        <w:t>chapter’s</w:t>
      </w:r>
      <w:r>
        <w:rPr>
          <w:rFonts w:eastAsia="Times New Roman"/>
        </w:rPr>
        <w:t xml:space="preserve"> CUs. </w:t>
      </w:r>
    </w:p>
    <w:p w14:paraId="746A7963" w14:textId="77777777" w:rsidR="00166CE4" w:rsidRDefault="00166CE4" w:rsidP="00166CE4">
      <w:pPr>
        <w:rPr>
          <w:rFonts w:eastAsiaTheme="minorHAnsi"/>
        </w:rPr>
      </w:pPr>
      <w:r>
        <w:rPr>
          <w:b/>
          <w:bCs/>
        </w:rPr>
        <w:t> </w:t>
      </w:r>
    </w:p>
    <w:p w14:paraId="197DD0B4" w14:textId="77777777" w:rsidR="00166CE4" w:rsidRDefault="00166CE4" w:rsidP="00166CE4">
      <w:pPr>
        <w:rPr>
          <w:b/>
          <w:bCs/>
          <w:sz w:val="28"/>
          <w:szCs w:val="28"/>
          <w:u w:val="single"/>
        </w:rPr>
      </w:pPr>
    </w:p>
    <w:p w14:paraId="0A9A1B0D" w14:textId="060BA865" w:rsidR="008A222D" w:rsidRDefault="008A222D" w:rsidP="00C42835">
      <w:pPr>
        <w:pStyle w:val="BodyText"/>
        <w:rPr>
          <w:rFonts w:ascii="Arial" w:hAnsi="Arial" w:cs="Arial"/>
          <w:sz w:val="20"/>
        </w:rPr>
      </w:pPr>
      <w:r>
        <w:rPr>
          <w:rFonts w:ascii="Arial" w:hAnsi="Arial" w:cs="Arial"/>
          <w:sz w:val="20"/>
        </w:rPr>
        <w:t xml:space="preserve">Interested in District Leadership? Check the link below for positions available. </w:t>
      </w:r>
    </w:p>
    <w:p w14:paraId="5C96B911" w14:textId="41E4EAAC" w:rsidR="008A222D" w:rsidRPr="00C42835" w:rsidRDefault="008A222D" w:rsidP="00C42835">
      <w:pPr>
        <w:pStyle w:val="BodyText"/>
        <w:rPr>
          <w:rFonts w:ascii="Arial" w:hAnsi="Arial" w:cs="Arial"/>
          <w:sz w:val="20"/>
        </w:rPr>
      </w:pPr>
      <w:hyperlink r:id="rId12" w:history="1">
        <w:proofErr w:type="spellStart"/>
        <w:r>
          <w:rPr>
            <w:rStyle w:val="Hyperlink"/>
          </w:rPr>
          <w:t>FUELmi</w:t>
        </w:r>
        <w:proofErr w:type="spellEnd"/>
        <w:r>
          <w:rPr>
            <w:rStyle w:val="Hyperlink"/>
          </w:rPr>
          <w:t xml:space="preserve"> District Leadership.xlsx (sharepoint.com)</w:t>
        </w:r>
      </w:hyperlink>
    </w:p>
    <w:sectPr w:rsidR="008A222D" w:rsidRPr="00C42835">
      <w:pgSz w:w="12240" w:h="15840"/>
      <w:pgMar w:top="380" w:right="7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4FD"/>
    <w:multiLevelType w:val="hybridMultilevel"/>
    <w:tmpl w:val="325EBFB4"/>
    <w:lvl w:ilvl="0" w:tplc="054A6896">
      <w:numFmt w:val="bullet"/>
      <w:lvlText w:val=""/>
      <w:lvlJc w:val="left"/>
      <w:pPr>
        <w:ind w:left="820" w:hanging="360"/>
      </w:pPr>
      <w:rPr>
        <w:rFonts w:ascii="Symbol" w:eastAsia="Symbol" w:hAnsi="Symbol" w:cs="Symbol" w:hint="default"/>
        <w:w w:val="100"/>
        <w:sz w:val="24"/>
        <w:szCs w:val="24"/>
      </w:rPr>
    </w:lvl>
    <w:lvl w:ilvl="1" w:tplc="A198AD0A">
      <w:numFmt w:val="bullet"/>
      <w:lvlText w:val="o"/>
      <w:lvlJc w:val="left"/>
      <w:pPr>
        <w:ind w:left="1540" w:hanging="360"/>
      </w:pPr>
      <w:rPr>
        <w:rFonts w:ascii="Courier New" w:eastAsia="Courier New" w:hAnsi="Courier New" w:cs="Courier New" w:hint="default"/>
        <w:w w:val="99"/>
        <w:sz w:val="24"/>
        <w:szCs w:val="24"/>
      </w:rPr>
    </w:lvl>
    <w:lvl w:ilvl="2" w:tplc="0E56524E">
      <w:numFmt w:val="bullet"/>
      <w:lvlText w:val="•"/>
      <w:lvlJc w:val="left"/>
      <w:pPr>
        <w:ind w:left="2433" w:hanging="360"/>
      </w:pPr>
      <w:rPr>
        <w:rFonts w:hint="default"/>
      </w:rPr>
    </w:lvl>
    <w:lvl w:ilvl="3" w:tplc="08447006">
      <w:numFmt w:val="bullet"/>
      <w:lvlText w:val="•"/>
      <w:lvlJc w:val="left"/>
      <w:pPr>
        <w:ind w:left="3326" w:hanging="360"/>
      </w:pPr>
      <w:rPr>
        <w:rFonts w:hint="default"/>
      </w:rPr>
    </w:lvl>
    <w:lvl w:ilvl="4" w:tplc="172C458C">
      <w:numFmt w:val="bullet"/>
      <w:lvlText w:val="•"/>
      <w:lvlJc w:val="left"/>
      <w:pPr>
        <w:ind w:left="4220" w:hanging="360"/>
      </w:pPr>
      <w:rPr>
        <w:rFonts w:hint="default"/>
      </w:rPr>
    </w:lvl>
    <w:lvl w:ilvl="5" w:tplc="94ECA9F8">
      <w:numFmt w:val="bullet"/>
      <w:lvlText w:val="•"/>
      <w:lvlJc w:val="left"/>
      <w:pPr>
        <w:ind w:left="5113" w:hanging="360"/>
      </w:pPr>
      <w:rPr>
        <w:rFonts w:hint="default"/>
      </w:rPr>
    </w:lvl>
    <w:lvl w:ilvl="6" w:tplc="F8A81012">
      <w:numFmt w:val="bullet"/>
      <w:lvlText w:val="•"/>
      <w:lvlJc w:val="left"/>
      <w:pPr>
        <w:ind w:left="6006" w:hanging="360"/>
      </w:pPr>
      <w:rPr>
        <w:rFonts w:hint="default"/>
      </w:rPr>
    </w:lvl>
    <w:lvl w:ilvl="7" w:tplc="C2B4271A">
      <w:numFmt w:val="bullet"/>
      <w:lvlText w:val="•"/>
      <w:lvlJc w:val="left"/>
      <w:pPr>
        <w:ind w:left="6900" w:hanging="360"/>
      </w:pPr>
      <w:rPr>
        <w:rFonts w:hint="default"/>
      </w:rPr>
    </w:lvl>
    <w:lvl w:ilvl="8" w:tplc="564ACABA">
      <w:numFmt w:val="bullet"/>
      <w:lvlText w:val="•"/>
      <w:lvlJc w:val="left"/>
      <w:pPr>
        <w:ind w:left="7793" w:hanging="360"/>
      </w:pPr>
      <w:rPr>
        <w:rFonts w:hint="default"/>
      </w:rPr>
    </w:lvl>
  </w:abstractNum>
  <w:abstractNum w:abstractNumId="1" w15:restartNumberingAfterBreak="0">
    <w:nsid w:val="5CE21F3F"/>
    <w:multiLevelType w:val="hybridMultilevel"/>
    <w:tmpl w:val="EFE2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39173B"/>
    <w:multiLevelType w:val="hybridMultilevel"/>
    <w:tmpl w:val="DC928A00"/>
    <w:lvl w:ilvl="0" w:tplc="9CDE7818">
      <w:numFmt w:val="bullet"/>
      <w:lvlText w:val="•"/>
      <w:lvlJc w:val="left"/>
      <w:pPr>
        <w:ind w:left="820" w:hanging="360"/>
      </w:pPr>
      <w:rPr>
        <w:rFonts w:ascii="Arial" w:eastAsia="Arial" w:hAnsi="Arial" w:cs="Arial" w:hint="default"/>
        <w:w w:val="99"/>
        <w:sz w:val="24"/>
        <w:szCs w:val="24"/>
      </w:rPr>
    </w:lvl>
    <w:lvl w:ilvl="1" w:tplc="92B6E14A">
      <w:numFmt w:val="bullet"/>
      <w:lvlText w:val="•"/>
      <w:lvlJc w:val="left"/>
      <w:pPr>
        <w:ind w:left="1696" w:hanging="360"/>
      </w:pPr>
      <w:rPr>
        <w:rFonts w:hint="default"/>
      </w:rPr>
    </w:lvl>
    <w:lvl w:ilvl="2" w:tplc="8A487C58">
      <w:numFmt w:val="bullet"/>
      <w:lvlText w:val="•"/>
      <w:lvlJc w:val="left"/>
      <w:pPr>
        <w:ind w:left="2572" w:hanging="360"/>
      </w:pPr>
      <w:rPr>
        <w:rFonts w:hint="default"/>
      </w:rPr>
    </w:lvl>
    <w:lvl w:ilvl="3" w:tplc="AECAEE76">
      <w:numFmt w:val="bullet"/>
      <w:lvlText w:val="•"/>
      <w:lvlJc w:val="left"/>
      <w:pPr>
        <w:ind w:left="3448" w:hanging="360"/>
      </w:pPr>
      <w:rPr>
        <w:rFonts w:hint="default"/>
      </w:rPr>
    </w:lvl>
    <w:lvl w:ilvl="4" w:tplc="C8B44AA0">
      <w:numFmt w:val="bullet"/>
      <w:lvlText w:val="•"/>
      <w:lvlJc w:val="left"/>
      <w:pPr>
        <w:ind w:left="4324" w:hanging="360"/>
      </w:pPr>
      <w:rPr>
        <w:rFonts w:hint="default"/>
      </w:rPr>
    </w:lvl>
    <w:lvl w:ilvl="5" w:tplc="6420B7BA">
      <w:numFmt w:val="bullet"/>
      <w:lvlText w:val="•"/>
      <w:lvlJc w:val="left"/>
      <w:pPr>
        <w:ind w:left="5200" w:hanging="360"/>
      </w:pPr>
      <w:rPr>
        <w:rFonts w:hint="default"/>
      </w:rPr>
    </w:lvl>
    <w:lvl w:ilvl="6" w:tplc="D794E8EC">
      <w:numFmt w:val="bullet"/>
      <w:lvlText w:val="•"/>
      <w:lvlJc w:val="left"/>
      <w:pPr>
        <w:ind w:left="6076" w:hanging="360"/>
      </w:pPr>
      <w:rPr>
        <w:rFonts w:hint="default"/>
      </w:rPr>
    </w:lvl>
    <w:lvl w:ilvl="7" w:tplc="262493C4">
      <w:numFmt w:val="bullet"/>
      <w:lvlText w:val="•"/>
      <w:lvlJc w:val="left"/>
      <w:pPr>
        <w:ind w:left="6952" w:hanging="360"/>
      </w:pPr>
      <w:rPr>
        <w:rFonts w:hint="default"/>
      </w:rPr>
    </w:lvl>
    <w:lvl w:ilvl="8" w:tplc="596876A6">
      <w:numFmt w:val="bullet"/>
      <w:lvlText w:val="•"/>
      <w:lvlJc w:val="left"/>
      <w:pPr>
        <w:ind w:left="7828" w:hanging="360"/>
      </w:pPr>
      <w:rPr>
        <w:rFont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EE"/>
    <w:rsid w:val="001309EE"/>
    <w:rsid w:val="00140D62"/>
    <w:rsid w:val="00146259"/>
    <w:rsid w:val="00166CE4"/>
    <w:rsid w:val="002F150D"/>
    <w:rsid w:val="00317010"/>
    <w:rsid w:val="003F020F"/>
    <w:rsid w:val="00510D9E"/>
    <w:rsid w:val="00527C0B"/>
    <w:rsid w:val="005D2712"/>
    <w:rsid w:val="005D4DFE"/>
    <w:rsid w:val="005F01AC"/>
    <w:rsid w:val="0060605B"/>
    <w:rsid w:val="007527EB"/>
    <w:rsid w:val="0079513C"/>
    <w:rsid w:val="007D1F74"/>
    <w:rsid w:val="007F3BD1"/>
    <w:rsid w:val="00856C45"/>
    <w:rsid w:val="008A222D"/>
    <w:rsid w:val="008B4E54"/>
    <w:rsid w:val="0098595E"/>
    <w:rsid w:val="00990020"/>
    <w:rsid w:val="009D6803"/>
    <w:rsid w:val="00AC476C"/>
    <w:rsid w:val="00B676F6"/>
    <w:rsid w:val="00C42835"/>
    <w:rsid w:val="00C612E7"/>
    <w:rsid w:val="00D14C0D"/>
    <w:rsid w:val="00D35C71"/>
    <w:rsid w:val="00EB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6F1"/>
  <w15:docId w15:val="{81CFA0AC-0600-42A1-A196-AA7BB3D3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20" w:right="2753"/>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76F6"/>
    <w:rPr>
      <w:color w:val="0000FF" w:themeColor="hyperlink"/>
      <w:u w:val="single"/>
    </w:rPr>
  </w:style>
  <w:style w:type="character" w:styleId="UnresolvedMention">
    <w:name w:val="Unresolved Mention"/>
    <w:basedOn w:val="DefaultParagraphFont"/>
    <w:uiPriority w:val="99"/>
    <w:semiHidden/>
    <w:unhideWhenUsed/>
    <w:rsid w:val="00B676F6"/>
    <w:rPr>
      <w:color w:val="605E5C"/>
      <w:shd w:val="clear" w:color="auto" w:fill="E1DFDD"/>
    </w:rPr>
  </w:style>
  <w:style w:type="character" w:styleId="FollowedHyperlink">
    <w:name w:val="FollowedHyperlink"/>
    <w:basedOn w:val="DefaultParagraphFont"/>
    <w:uiPriority w:val="99"/>
    <w:semiHidden/>
    <w:unhideWhenUsed/>
    <w:rsid w:val="00C61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59701">
      <w:bodyDiv w:val="1"/>
      <w:marLeft w:val="0"/>
      <w:marRight w:val="0"/>
      <w:marTop w:val="0"/>
      <w:marBottom w:val="0"/>
      <w:divBdr>
        <w:top w:val="none" w:sz="0" w:space="0" w:color="auto"/>
        <w:left w:val="none" w:sz="0" w:space="0" w:color="auto"/>
        <w:bottom w:val="none" w:sz="0" w:space="0" w:color="auto"/>
        <w:right w:val="none" w:sz="0" w:space="0" w:color="auto"/>
      </w:divBdr>
      <w:divsChild>
        <w:div w:id="1842889022">
          <w:marLeft w:val="878"/>
          <w:marRight w:val="0"/>
          <w:marTop w:val="113"/>
          <w:marBottom w:val="0"/>
          <w:divBdr>
            <w:top w:val="none" w:sz="0" w:space="0" w:color="auto"/>
            <w:left w:val="none" w:sz="0" w:space="0" w:color="auto"/>
            <w:bottom w:val="none" w:sz="0" w:space="0" w:color="auto"/>
            <w:right w:val="none" w:sz="0" w:space="0" w:color="auto"/>
          </w:divBdr>
        </w:div>
        <w:div w:id="900990493">
          <w:marLeft w:val="878"/>
          <w:marRight w:val="0"/>
          <w:marTop w:val="101"/>
          <w:marBottom w:val="0"/>
          <w:divBdr>
            <w:top w:val="none" w:sz="0" w:space="0" w:color="auto"/>
            <w:left w:val="none" w:sz="0" w:space="0" w:color="auto"/>
            <w:bottom w:val="none" w:sz="0" w:space="0" w:color="auto"/>
            <w:right w:val="none" w:sz="0" w:space="0" w:color="auto"/>
          </w:divBdr>
        </w:div>
        <w:div w:id="2070418460">
          <w:marLeft w:val="878"/>
          <w:marRight w:val="0"/>
          <w:marTop w:val="101"/>
          <w:marBottom w:val="0"/>
          <w:divBdr>
            <w:top w:val="none" w:sz="0" w:space="0" w:color="auto"/>
            <w:left w:val="none" w:sz="0" w:space="0" w:color="auto"/>
            <w:bottom w:val="none" w:sz="0" w:space="0" w:color="auto"/>
            <w:right w:val="none" w:sz="0" w:space="0" w:color="auto"/>
          </w:divBdr>
        </w:div>
        <w:div w:id="1361861413">
          <w:marLeft w:val="878"/>
          <w:marRight w:val="0"/>
          <w:marTop w:val="108"/>
          <w:marBottom w:val="0"/>
          <w:divBdr>
            <w:top w:val="none" w:sz="0" w:space="0" w:color="auto"/>
            <w:left w:val="none" w:sz="0" w:space="0" w:color="auto"/>
            <w:bottom w:val="none" w:sz="0" w:space="0" w:color="auto"/>
            <w:right w:val="none" w:sz="0" w:space="0" w:color="auto"/>
          </w:divBdr>
        </w:div>
        <w:div w:id="374088471">
          <w:marLeft w:val="878"/>
          <w:marRight w:val="0"/>
          <w:marTop w:val="108"/>
          <w:marBottom w:val="0"/>
          <w:divBdr>
            <w:top w:val="none" w:sz="0" w:space="0" w:color="auto"/>
            <w:left w:val="none" w:sz="0" w:space="0" w:color="auto"/>
            <w:bottom w:val="none" w:sz="0" w:space="0" w:color="auto"/>
            <w:right w:val="none" w:sz="0" w:space="0" w:color="auto"/>
          </w:divBdr>
        </w:div>
        <w:div w:id="2001230551">
          <w:marLeft w:val="1598"/>
          <w:marRight w:val="0"/>
          <w:marTop w:val="108"/>
          <w:marBottom w:val="0"/>
          <w:divBdr>
            <w:top w:val="none" w:sz="0" w:space="0" w:color="auto"/>
            <w:left w:val="none" w:sz="0" w:space="0" w:color="auto"/>
            <w:bottom w:val="none" w:sz="0" w:space="0" w:color="auto"/>
            <w:right w:val="none" w:sz="0" w:space="0" w:color="auto"/>
          </w:divBdr>
        </w:div>
        <w:div w:id="1377044161">
          <w:marLeft w:val="1598"/>
          <w:marRight w:val="0"/>
          <w:marTop w:val="108"/>
          <w:marBottom w:val="0"/>
          <w:divBdr>
            <w:top w:val="none" w:sz="0" w:space="0" w:color="auto"/>
            <w:left w:val="none" w:sz="0" w:space="0" w:color="auto"/>
            <w:bottom w:val="none" w:sz="0" w:space="0" w:color="auto"/>
            <w:right w:val="none" w:sz="0" w:space="0" w:color="auto"/>
          </w:divBdr>
        </w:div>
        <w:div w:id="1724132884">
          <w:marLeft w:val="878"/>
          <w:marRight w:val="0"/>
          <w:marTop w:val="108"/>
          <w:marBottom w:val="0"/>
          <w:divBdr>
            <w:top w:val="none" w:sz="0" w:space="0" w:color="auto"/>
            <w:left w:val="none" w:sz="0" w:space="0" w:color="auto"/>
            <w:bottom w:val="none" w:sz="0" w:space="0" w:color="auto"/>
            <w:right w:val="none" w:sz="0" w:space="0" w:color="auto"/>
          </w:divBdr>
        </w:div>
        <w:div w:id="1655261018">
          <w:marLeft w:val="878"/>
          <w:marRight w:val="0"/>
          <w:marTop w:val="10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gurzynski@safeharborcu.org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lark@adviacu.org" TargetMode="External"/><Relationship Id="rId12" Type="http://schemas.openxmlformats.org/officeDocument/2006/relationships/hyperlink" Target="https://sprintcloud1001596.sharepoint.com/:x:/t/Education/YoungProfessionalSupport/EeM9pV5ZE8xNjO9gHjkvOzsBcUKqtjIcnAnubYR4HFXw5g?e=tJIX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tis@adviacu.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th.Troost@mcul.org%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Troost</dc:creator>
  <cp:lastModifiedBy>Kyle Gurzynski</cp:lastModifiedBy>
  <cp:revision>8</cp:revision>
  <dcterms:created xsi:type="dcterms:W3CDTF">2021-12-02T14:17:00Z</dcterms:created>
  <dcterms:modified xsi:type="dcterms:W3CDTF">2021-12-02T19:29:00Z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Acrobat Standard DC 15.6.30482</vt:lpwstr>
  </property>
  <property fmtid="{D5CDD505-2E9C-101B-9397-08002B2CF9AE}" pid="4" name="LastSaved">
    <vt:filetime>2019-10-30T00:00:00Z</vt:filetime>
  </property>
</Properties>
</file>